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F3763" w:themeColor="accent1" w:themeShade="7F"/>
  <w:body>
    <w:p w14:paraId="26235A42" w14:textId="0A5D28DF" w:rsidR="00470481" w:rsidRPr="005479B8" w:rsidRDefault="00024B20" w:rsidP="00FB5B57">
      <w:pPr>
        <w:jc w:val="both"/>
        <w:rPr>
          <w:b/>
          <w:bCs/>
          <w:color w:val="FFC000" w:themeColor="accent4"/>
          <w:sz w:val="32"/>
          <w:szCs w:val="32"/>
        </w:rPr>
      </w:pPr>
      <w:r w:rsidRPr="00024B20">
        <w:rPr>
          <w:rFonts w:cs="Mangal"/>
          <w:b/>
          <w:bCs/>
          <w:noProof/>
          <w:color w:val="FFC000" w:themeColor="accent4"/>
          <w:sz w:val="32"/>
          <w:szCs w:val="32"/>
          <w:cs/>
          <w:lang w:bidi="hi-IN"/>
        </w:rPr>
        <w:drawing>
          <wp:inline distT="0" distB="0" distL="0" distR="0" wp14:anchorId="32F5B925" wp14:editId="39A35156">
            <wp:extent cx="5691531" cy="3337560"/>
            <wp:effectExtent l="0" t="0" r="4445" b="0"/>
            <wp:docPr id="9821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7793" name=""/>
                    <pic:cNvPicPr/>
                  </pic:nvPicPr>
                  <pic:blipFill rotWithShape="1">
                    <a:blip r:embed="rId5"/>
                    <a:srcRect l="2572" t="2375" r="12862" b="4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04" cy="3349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7FF7" w:rsidRPr="005479B8">
        <w:rPr>
          <w:b/>
          <w:bCs/>
          <w:color w:val="FFC000" w:themeColor="accent4"/>
          <w:sz w:val="32"/>
          <w:szCs w:val="32"/>
          <w:cs/>
          <w:lang w:bidi="hi-IN"/>
        </w:rPr>
        <w:t>समान नागरिक संहिता (</w:t>
      </w:r>
      <w:r w:rsidR="00217FF7" w:rsidRPr="005479B8">
        <w:rPr>
          <w:b/>
          <w:bCs/>
          <w:color w:val="FFC000" w:themeColor="accent4"/>
          <w:sz w:val="32"/>
          <w:szCs w:val="32"/>
        </w:rPr>
        <w:t xml:space="preserve">Uniform Civil Code - UCC) | </w:t>
      </w:r>
      <w:r w:rsidR="00217FF7" w:rsidRPr="005479B8">
        <w:rPr>
          <w:b/>
          <w:bCs/>
          <w:color w:val="FFC000" w:themeColor="accent4"/>
          <w:sz w:val="32"/>
          <w:szCs w:val="32"/>
          <w:cs/>
          <w:lang w:bidi="hi-IN"/>
        </w:rPr>
        <w:t xml:space="preserve">मध्य प्रदेश </w:t>
      </w:r>
      <w:r w:rsidR="00217FF7" w:rsidRPr="005479B8">
        <w:rPr>
          <w:b/>
          <w:bCs/>
          <w:color w:val="FFC000" w:themeColor="accent4"/>
          <w:sz w:val="32"/>
          <w:szCs w:val="32"/>
        </w:rPr>
        <w:t xml:space="preserve">UCC </w:t>
      </w:r>
      <w:r w:rsidR="00217FF7" w:rsidRPr="005479B8">
        <w:rPr>
          <w:b/>
          <w:bCs/>
          <w:color w:val="FFC000" w:themeColor="accent4"/>
          <w:sz w:val="32"/>
          <w:szCs w:val="32"/>
          <w:cs/>
          <w:lang w:bidi="hi-IN"/>
        </w:rPr>
        <w:t xml:space="preserve">विधेयक </w:t>
      </w:r>
    </w:p>
    <w:p w14:paraId="131BC41F" w14:textId="77777777" w:rsidR="00470481" w:rsidRPr="00FB5B57" w:rsidRDefault="00470481" w:rsidP="00FB5B57">
      <w:pPr>
        <w:jc w:val="both"/>
        <w:rPr>
          <w:b/>
          <w:bCs/>
          <w:sz w:val="32"/>
          <w:szCs w:val="32"/>
        </w:rPr>
      </w:pPr>
    </w:p>
    <w:p w14:paraId="5B148593" w14:textId="675914A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भारत में अब सभी धर्मों के लिए</w:t>
      </w: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एक समान विवाह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तलाक और विरासत कानून</w:t>
      </w: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लागू होने जा रहा है</w:t>
      </w:r>
      <w:r w:rsidRPr="00FB5B57">
        <w:rPr>
          <w:b/>
          <w:bCs/>
          <w:sz w:val="32"/>
          <w:szCs w:val="32"/>
        </w:rPr>
        <w:t>?</w:t>
      </w:r>
    </w:p>
    <w:p w14:paraId="0D11023A" w14:textId="77777777" w:rsidR="005479B8" w:rsidRDefault="005479B8" w:rsidP="00FB5B57">
      <w:pPr>
        <w:jc w:val="both"/>
        <w:rPr>
          <w:b/>
          <w:bCs/>
          <w:sz w:val="32"/>
          <w:szCs w:val="32"/>
          <w:lang w:bidi="hi-IN"/>
        </w:rPr>
      </w:pPr>
    </w:p>
    <w:p w14:paraId="032413DF" w14:textId="5F7B0238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आज हम समझेंगे—</w:t>
      </w:r>
    </w:p>
    <w:p w14:paraId="1A1AF11C" w14:textId="77777777" w:rsidR="00217FF7" w:rsidRPr="00FB5B57" w:rsidRDefault="00217FF7" w:rsidP="00FB5B57">
      <w:pPr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क्या है</w:t>
      </w:r>
      <w:r w:rsidRPr="00FB5B57">
        <w:rPr>
          <w:b/>
          <w:bCs/>
          <w:sz w:val="32"/>
          <w:szCs w:val="32"/>
        </w:rPr>
        <w:t xml:space="preserve">? </w:t>
      </w:r>
    </w:p>
    <w:p w14:paraId="16A08144" w14:textId="77777777" w:rsidR="00217FF7" w:rsidRPr="00FB5B57" w:rsidRDefault="00217FF7" w:rsidP="00FB5B57">
      <w:pPr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इसका संवैधानिक आधार क्या है</w:t>
      </w:r>
      <w:r w:rsidRPr="00FB5B57">
        <w:rPr>
          <w:b/>
          <w:bCs/>
          <w:sz w:val="32"/>
          <w:szCs w:val="32"/>
        </w:rPr>
        <w:t xml:space="preserve">? </w:t>
      </w:r>
    </w:p>
    <w:p w14:paraId="268BB9C3" w14:textId="77777777" w:rsidR="00217FF7" w:rsidRPr="00FB5B57" w:rsidRDefault="00217FF7" w:rsidP="00FB5B57">
      <w:pPr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मध्य प्रदेश </w:t>
      </w:r>
      <w:r w:rsidRPr="00FB5B57">
        <w:rPr>
          <w:b/>
          <w:bCs/>
          <w:sz w:val="32"/>
          <w:szCs w:val="32"/>
        </w:rPr>
        <w:t xml:space="preserve">UCC Bill 2026 </w:t>
      </w:r>
      <w:r w:rsidRPr="00FB5B57">
        <w:rPr>
          <w:b/>
          <w:bCs/>
          <w:sz w:val="32"/>
          <w:szCs w:val="32"/>
          <w:cs/>
          <w:lang w:bidi="hi-IN"/>
        </w:rPr>
        <w:t>में क्या-क्या प्रावधान हैं</w:t>
      </w:r>
      <w:r w:rsidRPr="00FB5B57">
        <w:rPr>
          <w:b/>
          <w:bCs/>
          <w:sz w:val="32"/>
          <w:szCs w:val="32"/>
        </w:rPr>
        <w:t xml:space="preserve">? </w:t>
      </w:r>
    </w:p>
    <w:p w14:paraId="5962402F" w14:textId="77777777" w:rsidR="00217FF7" w:rsidRPr="00FB5B57" w:rsidRDefault="00217FF7" w:rsidP="00FB5B57">
      <w:pPr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इसके लाभ और चुनौतियाँ क्या हैं</w:t>
      </w:r>
      <w:r w:rsidRPr="00FB5B57">
        <w:rPr>
          <w:b/>
          <w:bCs/>
          <w:sz w:val="32"/>
          <w:szCs w:val="32"/>
        </w:rPr>
        <w:t xml:space="preserve">? </w:t>
      </w:r>
    </w:p>
    <w:p w14:paraId="4FB33DB9" w14:textId="7D474646" w:rsidR="00217FF7" w:rsidRPr="00FB5B57" w:rsidRDefault="00217FF7" w:rsidP="00FB5B57">
      <w:pPr>
        <w:jc w:val="both"/>
        <w:rPr>
          <w:b/>
          <w:bCs/>
          <w:sz w:val="32"/>
          <w:szCs w:val="32"/>
        </w:rPr>
      </w:pPr>
    </w:p>
    <w:p w14:paraId="2A53B4DB" w14:textId="56C8B09B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Uniform Civil Code </w:t>
      </w:r>
      <w:r w:rsidR="00470481" w:rsidRPr="00FB5B57">
        <w:rPr>
          <w:b/>
          <w:bCs/>
          <w:sz w:val="32"/>
          <w:szCs w:val="32"/>
          <w:cs/>
          <w:lang w:bidi="hi-IN"/>
        </w:rPr>
        <w:t>क्या है</w:t>
      </w:r>
      <w:r w:rsidR="00470481" w:rsidRPr="00FB5B57">
        <w:rPr>
          <w:b/>
          <w:bCs/>
          <w:sz w:val="32"/>
          <w:szCs w:val="32"/>
        </w:rPr>
        <w:t>?</w:t>
      </w:r>
    </w:p>
    <w:p w14:paraId="684DF672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lastRenderedPageBreak/>
        <w:t>देश के सभी नागरिकों के लिए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चाहे उनका धर्म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जाति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पंथ या समुदाय कोई भी हो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व्यक्तिगत (</w:t>
      </w:r>
      <w:r w:rsidRPr="00FB5B57">
        <w:rPr>
          <w:b/>
          <w:bCs/>
          <w:sz w:val="32"/>
          <w:szCs w:val="32"/>
        </w:rPr>
        <w:t xml:space="preserve">Personal) </w:t>
      </w:r>
      <w:r w:rsidRPr="00FB5B57">
        <w:rPr>
          <w:b/>
          <w:bCs/>
          <w:sz w:val="32"/>
          <w:szCs w:val="32"/>
          <w:cs/>
          <w:lang w:bidi="hi-IN"/>
        </w:rPr>
        <w:t>मामलों</w:t>
      </w: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में समान कानून लागू होना।</w:t>
      </w:r>
    </w:p>
    <w:p w14:paraId="11F458CC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इन व्यक्तिगत मामलों में शामिल हैं—</w:t>
      </w:r>
    </w:p>
    <w:p w14:paraId="3C5C4F0A" w14:textId="750E3AEE" w:rsidR="00217FF7" w:rsidRPr="00FB5B57" w:rsidRDefault="00217FF7" w:rsidP="00FB5B57">
      <w:pPr>
        <w:numPr>
          <w:ilvl w:val="0"/>
          <w:numId w:val="4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विवाह (</w:t>
      </w:r>
      <w:r w:rsidRPr="00FB5B57">
        <w:rPr>
          <w:b/>
          <w:bCs/>
          <w:sz w:val="32"/>
          <w:szCs w:val="32"/>
        </w:rPr>
        <w:t xml:space="preserve">Marriage) </w:t>
      </w:r>
      <w:r w:rsidR="00470481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तलाक (</w:t>
      </w:r>
      <w:r w:rsidRPr="00FB5B57">
        <w:rPr>
          <w:b/>
          <w:bCs/>
          <w:sz w:val="32"/>
          <w:szCs w:val="32"/>
        </w:rPr>
        <w:t xml:space="preserve">Divorce) </w:t>
      </w:r>
      <w:r w:rsidR="00470481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उत्तराधिकार (</w:t>
      </w:r>
      <w:r w:rsidRPr="00FB5B57">
        <w:rPr>
          <w:b/>
          <w:bCs/>
          <w:sz w:val="32"/>
          <w:szCs w:val="32"/>
        </w:rPr>
        <w:t xml:space="preserve">Inheritance) </w:t>
      </w:r>
      <w:r w:rsidR="00470481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गोद लेना (</w:t>
      </w:r>
      <w:r w:rsidRPr="00FB5B57">
        <w:rPr>
          <w:b/>
          <w:bCs/>
          <w:sz w:val="32"/>
          <w:szCs w:val="32"/>
        </w:rPr>
        <w:t xml:space="preserve">Adoption) </w:t>
      </w:r>
      <w:r w:rsidR="00470481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भरण-पोषण (</w:t>
      </w:r>
      <w:r w:rsidRPr="00FB5B57">
        <w:rPr>
          <w:b/>
          <w:bCs/>
          <w:sz w:val="32"/>
          <w:szCs w:val="32"/>
        </w:rPr>
        <w:t xml:space="preserve">Maintenance) </w:t>
      </w:r>
      <w:r w:rsidR="00470481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अभिभावकत्व (</w:t>
      </w:r>
      <w:r w:rsidRPr="00FB5B57">
        <w:rPr>
          <w:b/>
          <w:bCs/>
          <w:sz w:val="32"/>
          <w:szCs w:val="32"/>
        </w:rPr>
        <w:t xml:space="preserve">Guardianship) </w:t>
      </w:r>
      <w:r w:rsidR="00470481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संपत्ति का उत्तराधिकार (</w:t>
      </w:r>
      <w:r w:rsidRPr="00FB5B57">
        <w:rPr>
          <w:b/>
          <w:bCs/>
          <w:sz w:val="32"/>
          <w:szCs w:val="32"/>
        </w:rPr>
        <w:t xml:space="preserve">Succession) </w:t>
      </w:r>
    </w:p>
    <w:p w14:paraId="60EE7B75" w14:textId="77777777" w:rsidR="00470481" w:rsidRPr="00FB5B57" w:rsidRDefault="00470481" w:rsidP="00FB5B57">
      <w:pPr>
        <w:numPr>
          <w:ilvl w:val="0"/>
          <w:numId w:val="4"/>
        </w:numPr>
        <w:jc w:val="both"/>
        <w:rPr>
          <w:b/>
          <w:bCs/>
          <w:sz w:val="32"/>
          <w:szCs w:val="32"/>
        </w:rPr>
      </w:pPr>
    </w:p>
    <w:p w14:paraId="3C511085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का संबंध</w:t>
      </w:r>
      <w:r w:rsidRPr="00FB5B57">
        <w:rPr>
          <w:b/>
          <w:bCs/>
          <w:sz w:val="32"/>
          <w:szCs w:val="32"/>
        </w:rPr>
        <w:t xml:space="preserve"> Criminal Law </w:t>
      </w:r>
      <w:r w:rsidRPr="00FB5B57">
        <w:rPr>
          <w:b/>
          <w:bCs/>
          <w:sz w:val="32"/>
          <w:szCs w:val="32"/>
          <w:cs/>
          <w:lang w:bidi="hi-IN"/>
        </w:rPr>
        <w:t>से नहीं है।</w:t>
      </w:r>
    </w:p>
    <w:p w14:paraId="75CE02F8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 xml:space="preserve">केवल </w:t>
      </w:r>
      <w:r w:rsidRPr="00FB5B57">
        <w:rPr>
          <w:b/>
          <w:bCs/>
          <w:sz w:val="32"/>
          <w:szCs w:val="32"/>
        </w:rPr>
        <w:t xml:space="preserve">Personal Laws </w:t>
      </w:r>
      <w:r w:rsidRPr="00FB5B57">
        <w:rPr>
          <w:b/>
          <w:bCs/>
          <w:sz w:val="32"/>
          <w:szCs w:val="32"/>
          <w:cs/>
          <w:lang w:bidi="hi-IN"/>
        </w:rPr>
        <w:t>से संबंधित है।</w:t>
      </w:r>
    </w:p>
    <w:p w14:paraId="6E5353AA" w14:textId="77777777" w:rsidR="00470481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2EE29D48">
          <v:rect id="_x0000_i1025" style="width:0;height:1.5pt" o:hralign="center" o:hrstd="t" o:hr="t" fillcolor="#a0a0a0" stroked="f"/>
        </w:pict>
      </w:r>
    </w:p>
    <w:p w14:paraId="04119A90" w14:textId="785BFF7F" w:rsidR="00217FF7" w:rsidRPr="005479B8" w:rsidRDefault="00B63559" w:rsidP="00FB5B57">
      <w:pPr>
        <w:jc w:val="both"/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  <w:lang w:bidi="hi-IN"/>
        </w:rPr>
        <w:t xml:space="preserve">   </w:t>
      </w:r>
    </w:p>
    <w:p w14:paraId="326339CA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आज भारत में अलग-अलग समुदायों के अलग-अलग </w:t>
      </w:r>
      <w:r w:rsidRPr="00FB5B57">
        <w:rPr>
          <w:b/>
          <w:bCs/>
          <w:sz w:val="32"/>
          <w:szCs w:val="32"/>
        </w:rPr>
        <w:t xml:space="preserve">Personal Laws </w:t>
      </w:r>
      <w:r w:rsidRPr="00FB5B57">
        <w:rPr>
          <w:b/>
          <w:bCs/>
          <w:sz w:val="32"/>
          <w:szCs w:val="32"/>
          <w:cs/>
          <w:lang w:bidi="hi-IN"/>
        </w:rPr>
        <w:t>हैं।</w:t>
      </w:r>
    </w:p>
    <w:p w14:paraId="23ACCC0F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उदाहरण—</w:t>
      </w:r>
    </w:p>
    <w:p w14:paraId="371D0E7A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हिन्दू कानून</w:t>
      </w:r>
    </w:p>
    <w:p w14:paraId="70C12C8B" w14:textId="77777777" w:rsidR="00217FF7" w:rsidRPr="00FB5B57" w:rsidRDefault="00217FF7" w:rsidP="00FB5B57">
      <w:pPr>
        <w:numPr>
          <w:ilvl w:val="0"/>
          <w:numId w:val="5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Hindu Marriage Act </w:t>
      </w:r>
    </w:p>
    <w:p w14:paraId="3DD6C29D" w14:textId="77777777" w:rsidR="00217FF7" w:rsidRPr="00FB5B57" w:rsidRDefault="00217FF7" w:rsidP="00FB5B57">
      <w:pPr>
        <w:numPr>
          <w:ilvl w:val="0"/>
          <w:numId w:val="5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Hindu Succession Act </w:t>
      </w:r>
    </w:p>
    <w:p w14:paraId="72F4CD16" w14:textId="77777777" w:rsidR="00217FF7" w:rsidRPr="00FB5B57" w:rsidRDefault="00217FF7" w:rsidP="00FB5B57">
      <w:pPr>
        <w:numPr>
          <w:ilvl w:val="0"/>
          <w:numId w:val="5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Hindu Adoption and Maintenance Act </w:t>
      </w:r>
    </w:p>
    <w:p w14:paraId="346CACD8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मुस्लिम </w:t>
      </w:r>
      <w:r w:rsidRPr="00FB5B57">
        <w:rPr>
          <w:b/>
          <w:bCs/>
          <w:sz w:val="32"/>
          <w:szCs w:val="32"/>
        </w:rPr>
        <w:t>Personal Law</w:t>
      </w:r>
    </w:p>
    <w:p w14:paraId="482FAB04" w14:textId="77777777" w:rsidR="00217FF7" w:rsidRPr="00FB5B57" w:rsidRDefault="00217FF7" w:rsidP="00FB5B57">
      <w:pPr>
        <w:numPr>
          <w:ilvl w:val="0"/>
          <w:numId w:val="6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Muslim Personal Law (Shariat) Application Act 1937 </w:t>
      </w:r>
    </w:p>
    <w:p w14:paraId="67C09C68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lastRenderedPageBreak/>
        <w:t>ईसाई कानून</w:t>
      </w:r>
    </w:p>
    <w:p w14:paraId="633D2775" w14:textId="77777777" w:rsidR="00217FF7" w:rsidRPr="00FB5B57" w:rsidRDefault="00217FF7" w:rsidP="00FB5B57">
      <w:pPr>
        <w:numPr>
          <w:ilvl w:val="0"/>
          <w:numId w:val="7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Indian Christian Marriage Act </w:t>
      </w:r>
    </w:p>
    <w:p w14:paraId="3C1FA000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पारसी कानून</w:t>
      </w:r>
    </w:p>
    <w:p w14:paraId="2449FA71" w14:textId="77777777" w:rsidR="00217FF7" w:rsidRPr="00FB5B57" w:rsidRDefault="00217FF7" w:rsidP="00FB5B57">
      <w:pPr>
        <w:numPr>
          <w:ilvl w:val="0"/>
          <w:numId w:val="8"/>
        </w:num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Parsi Marriage and Divorce Act </w:t>
      </w:r>
    </w:p>
    <w:p w14:paraId="45197DBE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इसी भिन्नता को समाप्त करने की अवधारणा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है।</w:t>
      </w:r>
    </w:p>
    <w:p w14:paraId="7DF9C0CE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46B8A3A1">
          <v:rect id="_x0000_i1026" style="width:0;height:1.5pt" o:hralign="center" o:hrstd="t" o:hr="t" fillcolor="#a0a0a0" stroked="f"/>
        </w:pict>
      </w:r>
    </w:p>
    <w:p w14:paraId="7166966B" w14:textId="3AD08DCE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संवैधानिक आधार</w:t>
      </w:r>
    </w:p>
    <w:p w14:paraId="07A5832E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अनुच्छेद </w:t>
      </w:r>
      <w:r w:rsidRPr="00FB5B57">
        <w:rPr>
          <w:b/>
          <w:bCs/>
          <w:sz w:val="32"/>
          <w:szCs w:val="32"/>
        </w:rPr>
        <w:t>44</w:t>
      </w:r>
    </w:p>
    <w:p w14:paraId="73A63C5F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संविधान के भाग-</w:t>
      </w:r>
      <w:r w:rsidRPr="00FB5B57">
        <w:rPr>
          <w:b/>
          <w:bCs/>
          <w:sz w:val="32"/>
          <w:szCs w:val="32"/>
        </w:rPr>
        <w:t xml:space="preserve">IV (Directive Principles of State Policy) </w:t>
      </w:r>
      <w:r w:rsidRPr="00FB5B57">
        <w:rPr>
          <w:b/>
          <w:bCs/>
          <w:sz w:val="32"/>
          <w:szCs w:val="32"/>
          <w:cs/>
          <w:lang w:bidi="hi-IN"/>
        </w:rPr>
        <w:t>में कहा गया है—</w:t>
      </w:r>
    </w:p>
    <w:p w14:paraId="4B66FF59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"</w:t>
      </w:r>
      <w:r w:rsidRPr="00FB5B57">
        <w:rPr>
          <w:b/>
          <w:bCs/>
          <w:sz w:val="32"/>
          <w:szCs w:val="32"/>
          <w:cs/>
          <w:lang w:bidi="hi-IN"/>
        </w:rPr>
        <w:t>राज्य भारत के समस्त नागरिकों के लिए समान नागरिक संहिता सुनिश्चित करने का प्रयास करेगा।"</w:t>
      </w:r>
    </w:p>
    <w:p w14:paraId="08638463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346A347A">
          <v:rect id="_x0000_i1027" style="width:0;height:1.5pt" o:hralign="center" o:hrstd="t" o:hr="t" fillcolor="#a0a0a0" stroked="f"/>
        </w:pict>
      </w:r>
    </w:p>
    <w:p w14:paraId="6CDA6DDA" w14:textId="59284BF3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संविधान सभा में बहस</w:t>
      </w:r>
    </w:p>
    <w:p w14:paraId="12B544A0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संविधान सभा में इस विषय पर व्यापक बहस हुई।</w:t>
      </w:r>
    </w:p>
    <w:p w14:paraId="1A225C7C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दूसरी ओर कई सदस्यों ने धार्मिक स्वतंत्रता को लेकर चिंता व्यक्त की।</w:t>
      </w:r>
    </w:p>
    <w:p w14:paraId="3342CADA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इसी कारण इसे </w:t>
      </w:r>
      <w:r w:rsidRPr="00FB5B57">
        <w:rPr>
          <w:b/>
          <w:bCs/>
          <w:sz w:val="32"/>
          <w:szCs w:val="32"/>
        </w:rPr>
        <w:t xml:space="preserve">Fundamental Right </w:t>
      </w:r>
      <w:r w:rsidRPr="00FB5B57">
        <w:rPr>
          <w:b/>
          <w:bCs/>
          <w:sz w:val="32"/>
          <w:szCs w:val="32"/>
          <w:cs/>
          <w:lang w:bidi="hi-IN"/>
        </w:rPr>
        <w:t xml:space="preserve">की बजाय </w:t>
      </w:r>
      <w:r w:rsidRPr="00FB5B57">
        <w:rPr>
          <w:b/>
          <w:bCs/>
          <w:sz w:val="32"/>
          <w:szCs w:val="32"/>
        </w:rPr>
        <w:t xml:space="preserve">DPSP </w:t>
      </w:r>
      <w:r w:rsidRPr="00FB5B57">
        <w:rPr>
          <w:b/>
          <w:bCs/>
          <w:sz w:val="32"/>
          <w:szCs w:val="32"/>
          <w:cs/>
          <w:lang w:bidi="hi-IN"/>
        </w:rPr>
        <w:t>में रखा गया।</w:t>
      </w:r>
    </w:p>
    <w:p w14:paraId="246CE3D0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696BEFC1">
          <v:rect id="_x0000_i1028" style="width:0;height:1.5pt" o:hralign="center" o:hrstd="t" o:hr="t" fillcolor="#a0a0a0" stroked="f"/>
        </w:pict>
      </w:r>
    </w:p>
    <w:p w14:paraId="55EA66AD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शाह बानो केस (</w:t>
      </w:r>
      <w:r w:rsidRPr="00FB5B57">
        <w:rPr>
          <w:b/>
          <w:bCs/>
          <w:sz w:val="32"/>
          <w:szCs w:val="32"/>
        </w:rPr>
        <w:t>1985)</w:t>
      </w:r>
    </w:p>
    <w:p w14:paraId="1C71EEEA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सुप्रीम कोर्ट ने कहा—</w:t>
      </w:r>
    </w:p>
    <w:p w14:paraId="59E74858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lastRenderedPageBreak/>
        <w:t xml:space="preserve">महिला को </w:t>
      </w:r>
      <w:r w:rsidRPr="00FB5B57">
        <w:rPr>
          <w:b/>
          <w:bCs/>
          <w:sz w:val="32"/>
          <w:szCs w:val="32"/>
        </w:rPr>
        <w:t xml:space="preserve">Maintenance </w:t>
      </w:r>
      <w:r w:rsidRPr="00FB5B57">
        <w:rPr>
          <w:b/>
          <w:bCs/>
          <w:sz w:val="32"/>
          <w:szCs w:val="32"/>
          <w:cs/>
          <w:lang w:bidi="hi-IN"/>
        </w:rPr>
        <w:t>मिलना चाहिए।</w:t>
      </w:r>
    </w:p>
    <w:p w14:paraId="18CF40CC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निर्णय में </w:t>
      </w:r>
      <w:r w:rsidRPr="00FB5B57">
        <w:rPr>
          <w:b/>
          <w:bCs/>
          <w:sz w:val="32"/>
          <w:szCs w:val="32"/>
        </w:rPr>
        <w:t xml:space="preserve">Article 44 </w:t>
      </w:r>
      <w:r w:rsidRPr="00FB5B57">
        <w:rPr>
          <w:b/>
          <w:bCs/>
          <w:sz w:val="32"/>
          <w:szCs w:val="32"/>
          <w:cs/>
          <w:lang w:bidi="hi-IN"/>
        </w:rPr>
        <w:t xml:space="preserve">का उल्लेख करते हुए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की आवश्यकता बताई गई।</w:t>
      </w:r>
    </w:p>
    <w:p w14:paraId="61F58A01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6FC2B5EC">
          <v:rect id="_x0000_i1029" style="width:0;height:1.5pt" o:hralign="center" o:hrstd="t" o:hr="t" fillcolor="#a0a0a0" stroked="f"/>
        </w:pict>
      </w:r>
    </w:p>
    <w:p w14:paraId="23BC3589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Sarla Mudgal Case (1995)</w:t>
      </w:r>
    </w:p>
    <w:p w14:paraId="065E9533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एक व्यक्ति द्वारा दूसरा विवाह करने के लिए धर्म परिवर्तन का मुद्दा उठा।</w:t>
      </w:r>
    </w:p>
    <w:p w14:paraId="758E837D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Supreme Court </w:t>
      </w:r>
      <w:r w:rsidRPr="00FB5B57">
        <w:rPr>
          <w:b/>
          <w:bCs/>
          <w:sz w:val="32"/>
          <w:szCs w:val="32"/>
          <w:cs/>
          <w:lang w:bidi="hi-IN"/>
        </w:rPr>
        <w:t xml:space="preserve">ने पुनः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लागू करने की आवश्यकता पर बल दिया।</w:t>
      </w:r>
    </w:p>
    <w:p w14:paraId="77575AED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1BCA09A9">
          <v:rect id="_x0000_i1030" style="width:0;height:1.5pt" o:hralign="center" o:hrstd="t" o:hr="t" fillcolor="#a0a0a0" stroked="f"/>
        </w:pict>
      </w:r>
    </w:p>
    <w:p w14:paraId="6D483480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John Vallamattom Case (2003)</w:t>
      </w:r>
    </w:p>
    <w:p w14:paraId="0612FCD4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ईसाई उत्तराधिकार कानून में भेदभाव समाप्त करने पर बल।</w:t>
      </w:r>
    </w:p>
    <w:p w14:paraId="2179FAE7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30E153AA">
          <v:rect id="_x0000_i1031" style="width:0;height:1.5pt" o:hralign="center" o:hrstd="t" o:hr="t" fillcolor="#a0a0a0" stroked="f"/>
        </w:pict>
      </w:r>
    </w:p>
    <w:p w14:paraId="5F9B37FF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proofErr w:type="spellStart"/>
      <w:r w:rsidRPr="00FB5B57">
        <w:rPr>
          <w:b/>
          <w:bCs/>
          <w:sz w:val="32"/>
          <w:szCs w:val="32"/>
        </w:rPr>
        <w:t>Shayara</w:t>
      </w:r>
      <w:proofErr w:type="spellEnd"/>
      <w:r w:rsidRPr="00FB5B57">
        <w:rPr>
          <w:b/>
          <w:bCs/>
          <w:sz w:val="32"/>
          <w:szCs w:val="32"/>
        </w:rPr>
        <w:t xml:space="preserve"> Bano Case (2017)</w:t>
      </w:r>
    </w:p>
    <w:p w14:paraId="4F2131A1" w14:textId="2228C23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Triple Talaq </w:t>
      </w:r>
      <w:r w:rsidRPr="00FB5B57">
        <w:rPr>
          <w:b/>
          <w:bCs/>
          <w:sz w:val="32"/>
          <w:szCs w:val="32"/>
          <w:cs/>
          <w:lang w:bidi="hi-IN"/>
        </w:rPr>
        <w:t>को असंवैधानिक घोषित किया गया।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इसके बाद संसद ने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>Muslim Women (Protection of Rights on Marriage) Act, 2019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बनाया।</w:t>
      </w:r>
    </w:p>
    <w:p w14:paraId="4779C4C8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4F536E3C">
          <v:rect id="_x0000_i1032" style="width:0;height:1.5pt" o:hralign="center" o:hrstd="t" o:hr="t" fillcolor="#a0a0a0" stroked="f"/>
        </w:pict>
      </w:r>
    </w:p>
    <w:p w14:paraId="257EF796" w14:textId="613BA153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लागू करने वाला पहला राज्य</w:t>
      </w:r>
    </w:p>
    <w:p w14:paraId="12ED018C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भारत में पहला राज्य—</w:t>
      </w:r>
    </w:p>
    <w:p w14:paraId="28FE4AF4" w14:textId="68CF736F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उत्तराखंड</w:t>
      </w:r>
      <w:r w:rsidR="00470481" w:rsidRPr="00FB5B57">
        <w:rPr>
          <w:b/>
          <w:bCs/>
          <w:sz w:val="32"/>
          <w:szCs w:val="32"/>
        </w:rPr>
        <w:t xml:space="preserve"> </w:t>
      </w:r>
      <w:r w:rsidR="00F94CE6" w:rsidRPr="00FB5B57">
        <w:rPr>
          <w:b/>
          <w:bCs/>
          <w:sz w:val="32"/>
          <w:szCs w:val="32"/>
        </w:rPr>
        <w:t xml:space="preserve">- </w:t>
      </w:r>
      <w:r w:rsidRPr="00FB5B57">
        <w:rPr>
          <w:b/>
          <w:bCs/>
          <w:sz w:val="32"/>
          <w:szCs w:val="32"/>
        </w:rPr>
        <w:t xml:space="preserve">2024 </w:t>
      </w:r>
      <w:r w:rsidRPr="00FB5B57">
        <w:rPr>
          <w:b/>
          <w:bCs/>
          <w:sz w:val="32"/>
          <w:szCs w:val="32"/>
          <w:cs/>
          <w:lang w:bidi="hi-IN"/>
        </w:rPr>
        <w:t xml:space="preserve">में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लागू किया गया।</w:t>
      </w:r>
    </w:p>
    <w:p w14:paraId="715B7BE9" w14:textId="7F87190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मध्य प्रदेश</w:t>
      </w:r>
      <w:r w:rsidR="00F94CE6" w:rsidRPr="00FB5B57">
        <w:rPr>
          <w:b/>
          <w:bCs/>
          <w:sz w:val="32"/>
          <w:szCs w:val="32"/>
        </w:rPr>
        <w:t xml:space="preserve"> - </w:t>
      </w:r>
      <w:r w:rsidRPr="00FB5B57">
        <w:rPr>
          <w:b/>
          <w:bCs/>
          <w:sz w:val="32"/>
          <w:szCs w:val="32"/>
          <w:cs/>
          <w:lang w:bidi="hi-IN"/>
        </w:rPr>
        <w:t xml:space="preserve">ने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 xml:space="preserve">विधेयक </w:t>
      </w:r>
      <w:r w:rsidRPr="00FB5B57">
        <w:rPr>
          <w:b/>
          <w:bCs/>
          <w:sz w:val="32"/>
          <w:szCs w:val="32"/>
        </w:rPr>
        <w:t xml:space="preserve">2026 </w:t>
      </w:r>
      <w:r w:rsidRPr="00FB5B57">
        <w:rPr>
          <w:b/>
          <w:bCs/>
          <w:sz w:val="32"/>
          <w:szCs w:val="32"/>
          <w:cs/>
          <w:lang w:bidi="hi-IN"/>
        </w:rPr>
        <w:t>विधानसभा से पारित कर दिया है।</w:t>
      </w:r>
    </w:p>
    <w:p w14:paraId="5DAD7B20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राष्ट्रपति की मंजूरी के बाद इसे लागू किया जाएगा।</w:t>
      </w:r>
    </w:p>
    <w:p w14:paraId="6359609A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pict w14:anchorId="4EB8C698">
          <v:rect id="_x0000_i1033" style="width:0;height:1.5pt" o:hralign="center" o:hrstd="t" o:hr="t" fillcolor="#a0a0a0" stroked="f"/>
        </w:pict>
      </w:r>
    </w:p>
    <w:p w14:paraId="36383DBF" w14:textId="77777777" w:rsidR="00F94CE6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highlight w:val="yellow"/>
          <w:cs/>
          <w:lang w:bidi="hi-IN"/>
        </w:rPr>
        <w:t xml:space="preserve">मध्य प्रदेश </w:t>
      </w:r>
      <w:r w:rsidRPr="00FB5B57">
        <w:rPr>
          <w:b/>
          <w:bCs/>
          <w:sz w:val="32"/>
          <w:szCs w:val="32"/>
          <w:highlight w:val="yellow"/>
        </w:rPr>
        <w:t>UCC Bill 2026</w:t>
      </w:r>
    </w:p>
    <w:p w14:paraId="106DE118" w14:textId="26FC403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प्रमुख प्रावधान</w:t>
      </w:r>
    </w:p>
    <w:p w14:paraId="38A9E490" w14:textId="497E01AF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1. </w:t>
      </w:r>
      <w:r w:rsidRPr="00FB5B57">
        <w:rPr>
          <w:b/>
          <w:bCs/>
          <w:sz w:val="32"/>
          <w:szCs w:val="32"/>
          <w:cs/>
          <w:lang w:bidi="hi-IN"/>
        </w:rPr>
        <w:t xml:space="preserve">बहुविवाह पर </w:t>
      </w:r>
      <w:proofErr w:type="gramStart"/>
      <w:r w:rsidRPr="00FB5B57">
        <w:rPr>
          <w:b/>
          <w:bCs/>
          <w:sz w:val="32"/>
          <w:szCs w:val="32"/>
          <w:cs/>
          <w:lang w:bidi="hi-IN"/>
        </w:rPr>
        <w:t>प्रतिबंध</w:t>
      </w:r>
      <w:r w:rsidR="00F94CE6" w:rsidRPr="00FB5B57">
        <w:rPr>
          <w:b/>
          <w:bCs/>
          <w:sz w:val="32"/>
          <w:szCs w:val="32"/>
        </w:rPr>
        <w:t xml:space="preserve"> :</w:t>
      </w:r>
      <w:proofErr w:type="gramEnd"/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सभी समुदायों के लिए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Polygamy </w:t>
      </w:r>
      <w:r w:rsidRPr="00FB5B57">
        <w:rPr>
          <w:b/>
          <w:bCs/>
          <w:sz w:val="32"/>
          <w:szCs w:val="32"/>
          <w:cs/>
          <w:lang w:bidi="hi-IN"/>
        </w:rPr>
        <w:t>पर रोक।</w:t>
      </w:r>
    </w:p>
    <w:p w14:paraId="2AEEAEE0" w14:textId="4D77AB61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2. </w:t>
      </w:r>
      <w:r w:rsidRPr="00FB5B57">
        <w:rPr>
          <w:b/>
          <w:bCs/>
          <w:sz w:val="32"/>
          <w:szCs w:val="32"/>
          <w:cs/>
          <w:lang w:bidi="hi-IN"/>
        </w:rPr>
        <w:t xml:space="preserve">बाल </w:t>
      </w:r>
      <w:proofErr w:type="gramStart"/>
      <w:r w:rsidRPr="00FB5B57">
        <w:rPr>
          <w:b/>
          <w:bCs/>
          <w:sz w:val="32"/>
          <w:szCs w:val="32"/>
          <w:cs/>
          <w:lang w:bidi="hi-IN"/>
        </w:rPr>
        <w:t xml:space="preserve">विवाह </w:t>
      </w: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पर</w:t>
      </w:r>
      <w:proofErr w:type="gramEnd"/>
      <w:r w:rsidRPr="00FB5B57">
        <w:rPr>
          <w:b/>
          <w:bCs/>
          <w:sz w:val="32"/>
          <w:szCs w:val="32"/>
          <w:cs/>
          <w:lang w:bidi="hi-IN"/>
        </w:rPr>
        <w:t xml:space="preserve"> पूर्ण प्रतिबंध।</w:t>
      </w:r>
    </w:p>
    <w:p w14:paraId="73A0D6E0" w14:textId="74A643E4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3. </w:t>
      </w:r>
      <w:r w:rsidRPr="00FB5B57">
        <w:rPr>
          <w:b/>
          <w:bCs/>
          <w:sz w:val="32"/>
          <w:szCs w:val="32"/>
          <w:cs/>
          <w:lang w:bidi="hi-IN"/>
        </w:rPr>
        <w:t xml:space="preserve">विवाह का अनिवार्य </w:t>
      </w:r>
      <w:proofErr w:type="gramStart"/>
      <w:r w:rsidRPr="00FB5B57">
        <w:rPr>
          <w:b/>
          <w:bCs/>
          <w:sz w:val="32"/>
          <w:szCs w:val="32"/>
          <w:cs/>
          <w:lang w:bidi="hi-IN"/>
        </w:rPr>
        <w:t>पंजीकरण</w:t>
      </w:r>
      <w:r w:rsidR="00F94CE6" w:rsidRPr="00FB5B57">
        <w:rPr>
          <w:b/>
          <w:bCs/>
          <w:sz w:val="32"/>
          <w:szCs w:val="32"/>
        </w:rPr>
        <w:t xml:space="preserve"> :</w:t>
      </w:r>
      <w:proofErr w:type="gramEnd"/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सभी विवाहों का </w:t>
      </w: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आवश्यक।</w:t>
      </w:r>
    </w:p>
    <w:p w14:paraId="12DD14EB" w14:textId="3824A118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4. </w:t>
      </w:r>
      <w:r w:rsidRPr="00FB5B57">
        <w:rPr>
          <w:b/>
          <w:bCs/>
          <w:sz w:val="32"/>
          <w:szCs w:val="32"/>
          <w:cs/>
          <w:lang w:bidi="hi-IN"/>
        </w:rPr>
        <w:t xml:space="preserve">तलाक का </w:t>
      </w:r>
      <w:proofErr w:type="gramStart"/>
      <w:r w:rsidRPr="00FB5B57">
        <w:rPr>
          <w:b/>
          <w:bCs/>
          <w:sz w:val="32"/>
          <w:szCs w:val="32"/>
          <w:cs/>
          <w:lang w:bidi="hi-IN"/>
        </w:rPr>
        <w:t>पंजीकरण</w:t>
      </w:r>
      <w:r w:rsidR="00F94CE6" w:rsidRPr="00FB5B57">
        <w:rPr>
          <w:b/>
          <w:bCs/>
          <w:sz w:val="32"/>
          <w:szCs w:val="32"/>
        </w:rPr>
        <w:t xml:space="preserve"> :</w:t>
      </w:r>
      <w:proofErr w:type="gramEnd"/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Divorce </w:t>
      </w:r>
      <w:r w:rsidRPr="00FB5B57">
        <w:rPr>
          <w:b/>
          <w:bCs/>
          <w:sz w:val="32"/>
          <w:szCs w:val="32"/>
          <w:cs/>
          <w:lang w:bidi="hi-IN"/>
        </w:rPr>
        <w:t xml:space="preserve">भी कानूनी रूप से </w:t>
      </w:r>
      <w:r w:rsidRPr="00FB5B57">
        <w:rPr>
          <w:b/>
          <w:bCs/>
          <w:sz w:val="32"/>
          <w:szCs w:val="32"/>
        </w:rPr>
        <w:t xml:space="preserve">Registered </w:t>
      </w:r>
      <w:r w:rsidRPr="00FB5B57">
        <w:rPr>
          <w:b/>
          <w:bCs/>
          <w:sz w:val="32"/>
          <w:szCs w:val="32"/>
          <w:cs/>
          <w:lang w:bidi="hi-IN"/>
        </w:rPr>
        <w:t>होगा।</w:t>
      </w:r>
    </w:p>
    <w:p w14:paraId="15ECC478" w14:textId="3604750B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5. Triple Talaq </w:t>
      </w:r>
      <w:proofErr w:type="gramStart"/>
      <w:r w:rsidRPr="00FB5B57">
        <w:rPr>
          <w:b/>
          <w:bCs/>
          <w:sz w:val="32"/>
          <w:szCs w:val="32"/>
          <w:cs/>
          <w:lang w:bidi="hi-IN"/>
        </w:rPr>
        <w:t>समाप्त</w:t>
      </w:r>
      <w:r w:rsidR="00F94CE6" w:rsidRPr="00FB5B57">
        <w:rPr>
          <w:b/>
          <w:bCs/>
          <w:sz w:val="32"/>
          <w:szCs w:val="32"/>
        </w:rPr>
        <w:t xml:space="preserve"> :</w:t>
      </w:r>
      <w:proofErr w:type="gramEnd"/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मौखिक तलाक अवैध।</w:t>
      </w:r>
    </w:p>
    <w:p w14:paraId="75D3575B" w14:textId="35210F3A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6. Nikah Halala </w:t>
      </w:r>
      <w:proofErr w:type="gramStart"/>
      <w:r w:rsidRPr="00FB5B57">
        <w:rPr>
          <w:b/>
          <w:bCs/>
          <w:sz w:val="32"/>
          <w:szCs w:val="32"/>
          <w:cs/>
          <w:lang w:bidi="hi-IN"/>
        </w:rPr>
        <w:t>अमान्य</w:t>
      </w:r>
      <w:r w:rsidR="00F94CE6" w:rsidRPr="00FB5B57">
        <w:rPr>
          <w:b/>
          <w:bCs/>
          <w:sz w:val="32"/>
          <w:szCs w:val="32"/>
        </w:rPr>
        <w:t xml:space="preserve"> :</w:t>
      </w:r>
      <w:proofErr w:type="gramEnd"/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निकाह हलाला को वैधानिक मान्यता नहीं।</w:t>
      </w:r>
    </w:p>
    <w:p w14:paraId="586BA154" w14:textId="7A7C5556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7. Live-in </w:t>
      </w:r>
      <w:proofErr w:type="gramStart"/>
      <w:r w:rsidRPr="00FB5B57">
        <w:rPr>
          <w:b/>
          <w:bCs/>
          <w:sz w:val="32"/>
          <w:szCs w:val="32"/>
        </w:rPr>
        <w:t>Relationship</w:t>
      </w:r>
      <w:r w:rsidR="00F94CE6" w:rsidRPr="00FB5B57">
        <w:rPr>
          <w:b/>
          <w:bCs/>
          <w:sz w:val="32"/>
          <w:szCs w:val="32"/>
        </w:rPr>
        <w:t xml:space="preserve"> :</w:t>
      </w:r>
      <w:proofErr w:type="gramEnd"/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अनिवार्य।</w:t>
      </w:r>
    </w:p>
    <w:p w14:paraId="3418F692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26543EF1">
          <v:rect id="_x0000_i1034" style="width:0;height:1.5pt" o:hralign="center" o:hrstd="t" o:hr="t" fillcolor="#a0a0a0" stroked="f"/>
        </w:pict>
      </w:r>
    </w:p>
    <w:p w14:paraId="4FC47F51" w14:textId="79C66F24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Scheduled Tribes </w:t>
      </w:r>
      <w:r w:rsidRPr="00FB5B57">
        <w:rPr>
          <w:b/>
          <w:bCs/>
          <w:sz w:val="32"/>
          <w:szCs w:val="32"/>
          <w:cs/>
          <w:lang w:bidi="hi-IN"/>
        </w:rPr>
        <w:t>को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से बाहर रखा गया है।</w:t>
      </w:r>
    </w:p>
    <w:p w14:paraId="40552D74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कारण—</w:t>
      </w:r>
    </w:p>
    <w:p w14:paraId="7EE31327" w14:textId="73DC5E4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अनुच्छेद </w:t>
      </w:r>
      <w:r w:rsidRPr="00FB5B57">
        <w:rPr>
          <w:b/>
          <w:bCs/>
          <w:sz w:val="32"/>
          <w:szCs w:val="32"/>
        </w:rPr>
        <w:t>29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सांस्कृतिक अधिकार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पारंपरिक रीति-रिवाजों का संरक्षण</w:t>
      </w:r>
      <w:r w:rsidR="002959E4" w:rsidRPr="00FB5B57">
        <w:rPr>
          <w:b/>
          <w:bCs/>
          <w:sz w:val="32"/>
          <w:szCs w:val="32"/>
        </w:rPr>
        <w:t xml:space="preserve"> , </w:t>
      </w:r>
      <w:r w:rsidRPr="00FB5B57">
        <w:rPr>
          <w:b/>
          <w:bCs/>
          <w:sz w:val="32"/>
          <w:szCs w:val="32"/>
          <w:cs/>
          <w:lang w:bidi="hi-IN"/>
        </w:rPr>
        <w:t>वन एवं जनजातीय पहचान</w:t>
      </w:r>
    </w:p>
    <w:p w14:paraId="6862C37D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08FF7095">
          <v:rect id="_x0000_i1035" style="width:0;height:1.5pt" o:hralign="center" o:hrstd="t" o:hr="t" fillcolor="#a0a0a0" stroked="f"/>
        </w:pict>
      </w:r>
    </w:p>
    <w:p w14:paraId="2FF28A39" w14:textId="4193B59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23 </w:t>
      </w:r>
      <w:r w:rsidRPr="00FB5B57">
        <w:rPr>
          <w:b/>
          <w:bCs/>
          <w:sz w:val="32"/>
          <w:szCs w:val="32"/>
          <w:cs/>
          <w:lang w:bidi="hi-IN"/>
        </w:rPr>
        <w:t xml:space="preserve">सितंबर </w:t>
      </w:r>
      <w:r w:rsidRPr="00FB5B57">
        <w:rPr>
          <w:b/>
          <w:bCs/>
          <w:sz w:val="32"/>
          <w:szCs w:val="32"/>
        </w:rPr>
        <w:t xml:space="preserve">2008 </w:t>
      </w:r>
      <w:r w:rsidRPr="00FB5B57">
        <w:rPr>
          <w:b/>
          <w:bCs/>
          <w:sz w:val="32"/>
          <w:szCs w:val="32"/>
          <w:cs/>
          <w:lang w:bidi="hi-IN"/>
        </w:rPr>
        <w:t>क्यों महत्वपूर्ण</w:t>
      </w:r>
      <w:r w:rsidRPr="00FB5B57">
        <w:rPr>
          <w:b/>
          <w:bCs/>
          <w:sz w:val="32"/>
          <w:szCs w:val="32"/>
        </w:rPr>
        <w:t>?</w:t>
      </w:r>
    </w:p>
    <w:p w14:paraId="3B91B6D5" w14:textId="1E681E0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lastRenderedPageBreak/>
        <w:t xml:space="preserve">Bill </w:t>
      </w:r>
      <w:r w:rsidRPr="00FB5B57">
        <w:rPr>
          <w:b/>
          <w:bCs/>
          <w:sz w:val="32"/>
          <w:szCs w:val="32"/>
          <w:cs/>
          <w:lang w:bidi="hi-IN"/>
        </w:rPr>
        <w:t>के अनुसार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23 September 2008 </w:t>
      </w:r>
      <w:r w:rsidRPr="00FB5B57">
        <w:rPr>
          <w:b/>
          <w:bCs/>
          <w:sz w:val="32"/>
          <w:szCs w:val="32"/>
          <w:cs/>
          <w:lang w:bidi="hi-IN"/>
        </w:rPr>
        <w:t>के बाद हुए विवाह—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यदि </w:t>
      </w:r>
      <w:r w:rsidRPr="00FB5B57">
        <w:rPr>
          <w:b/>
          <w:bCs/>
          <w:sz w:val="32"/>
          <w:szCs w:val="32"/>
        </w:rPr>
        <w:t xml:space="preserve">Registered </w:t>
      </w:r>
      <w:r w:rsidRPr="00FB5B57">
        <w:rPr>
          <w:b/>
          <w:bCs/>
          <w:sz w:val="32"/>
          <w:szCs w:val="32"/>
          <w:cs/>
          <w:lang w:bidi="hi-IN"/>
        </w:rPr>
        <w:t>नहीं हैं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तो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 xml:space="preserve">लागू होने के एक वर्ष के भीतर </w:t>
      </w: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आवश्यक होगा।</w:t>
      </w:r>
    </w:p>
    <w:p w14:paraId="40B8FFE6" w14:textId="42250A14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2008 </w:t>
      </w:r>
      <w:r w:rsidRPr="00FB5B57">
        <w:rPr>
          <w:b/>
          <w:bCs/>
          <w:sz w:val="32"/>
          <w:szCs w:val="32"/>
          <w:cs/>
          <w:lang w:bidi="hi-IN"/>
        </w:rPr>
        <w:t>से पहले के विवाह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वैकल्पिक (</w:t>
      </w:r>
      <w:r w:rsidRPr="00FB5B57">
        <w:rPr>
          <w:b/>
          <w:bCs/>
          <w:sz w:val="32"/>
          <w:szCs w:val="32"/>
        </w:rPr>
        <w:t xml:space="preserve">Voluntary) </w:t>
      </w:r>
      <w:r w:rsidRPr="00FB5B57">
        <w:rPr>
          <w:b/>
          <w:bCs/>
          <w:sz w:val="32"/>
          <w:szCs w:val="32"/>
          <w:cs/>
          <w:lang w:bidi="hi-IN"/>
        </w:rPr>
        <w:t>रहेगा।</w:t>
      </w:r>
    </w:p>
    <w:p w14:paraId="143DE7CF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4A8EAD1D">
          <v:rect id="_x0000_i1036" style="width:0;height:1.5pt" o:hralign="center" o:hrstd="t" o:hr="t" fillcolor="#a0a0a0" stroked="f"/>
        </w:pict>
      </w:r>
    </w:p>
    <w:p w14:paraId="25F2AE18" w14:textId="5D908D8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नहीं कराया तो</w:t>
      </w:r>
      <w:r w:rsidRPr="00FB5B57">
        <w:rPr>
          <w:b/>
          <w:bCs/>
          <w:sz w:val="32"/>
          <w:szCs w:val="32"/>
        </w:rPr>
        <w:t>?</w:t>
      </w:r>
    </w:p>
    <w:p w14:paraId="58BB7A3A" w14:textId="68BEBA3F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Registrar Notice </w:t>
      </w:r>
      <w:r w:rsidRPr="00FB5B57">
        <w:rPr>
          <w:b/>
          <w:bCs/>
          <w:sz w:val="32"/>
          <w:szCs w:val="32"/>
          <w:cs/>
          <w:lang w:bidi="hi-IN"/>
        </w:rPr>
        <w:t>देगा।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उसके बाद भी </w:t>
      </w: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नहीं कराया—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तो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₹25,000 </w:t>
      </w:r>
      <w:r w:rsidRPr="00FB5B57">
        <w:rPr>
          <w:b/>
          <w:bCs/>
          <w:sz w:val="32"/>
          <w:szCs w:val="32"/>
          <w:cs/>
          <w:lang w:bidi="hi-IN"/>
        </w:rPr>
        <w:t>तक जुर्माना</w:t>
      </w:r>
    </w:p>
    <w:p w14:paraId="2B4CDC50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साथ ही अन्य कानूनी कार्रवाई।</w:t>
      </w:r>
    </w:p>
    <w:p w14:paraId="20EC1288" w14:textId="0940B1B0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ध्यान रहे—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Registration </w:t>
      </w:r>
      <w:r w:rsidRPr="00FB5B57">
        <w:rPr>
          <w:b/>
          <w:bCs/>
          <w:sz w:val="32"/>
          <w:szCs w:val="32"/>
          <w:cs/>
          <w:lang w:bidi="hi-IN"/>
        </w:rPr>
        <w:t>न होने से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विवाह स्वतः अवैध नहीं होगा।</w:t>
      </w:r>
    </w:p>
    <w:p w14:paraId="1B8FACF9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5E941916">
          <v:rect id="_x0000_i1037" style="width:0;height:1.5pt" o:hralign="center" o:hrstd="t" o:hr="t" fillcolor="#a0a0a0" stroked="f"/>
        </w:pict>
      </w:r>
    </w:p>
    <w:p w14:paraId="71EB88F5" w14:textId="1F9F99B0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नौकरी पर प्रभाव</w:t>
      </w:r>
    </w:p>
    <w:p w14:paraId="312249D7" w14:textId="36B97E9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अब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सरकारी या निजी </w:t>
      </w:r>
      <w:r w:rsidRPr="00FB5B57">
        <w:rPr>
          <w:b/>
          <w:bCs/>
          <w:sz w:val="32"/>
          <w:szCs w:val="32"/>
        </w:rPr>
        <w:t>Employer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कर्मचारी के </w:t>
      </w:r>
      <w:r w:rsidRPr="00FB5B57">
        <w:rPr>
          <w:b/>
          <w:bCs/>
          <w:sz w:val="32"/>
          <w:szCs w:val="32"/>
        </w:rPr>
        <w:t xml:space="preserve">Service Record </w:t>
      </w:r>
      <w:r w:rsidRPr="00FB5B57">
        <w:rPr>
          <w:b/>
          <w:bCs/>
          <w:sz w:val="32"/>
          <w:szCs w:val="32"/>
          <w:cs/>
          <w:lang w:bidi="hi-IN"/>
        </w:rPr>
        <w:t>में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Marital Status </w:t>
      </w:r>
      <w:r w:rsidRPr="00FB5B57">
        <w:rPr>
          <w:b/>
          <w:bCs/>
          <w:sz w:val="32"/>
          <w:szCs w:val="32"/>
          <w:cs/>
          <w:lang w:bidi="hi-IN"/>
        </w:rPr>
        <w:t>तभी बदलेगा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जब </w:t>
      </w:r>
      <w:r w:rsidRPr="00FB5B57">
        <w:rPr>
          <w:b/>
          <w:bCs/>
          <w:sz w:val="32"/>
          <w:szCs w:val="32"/>
        </w:rPr>
        <w:t xml:space="preserve">UCC Marriage Certificate </w:t>
      </w:r>
      <w:r w:rsidRPr="00FB5B57">
        <w:rPr>
          <w:b/>
          <w:bCs/>
          <w:sz w:val="32"/>
          <w:szCs w:val="32"/>
          <w:cs/>
          <w:lang w:bidi="hi-IN"/>
        </w:rPr>
        <w:t>प्रस्तुत होगा।</w:t>
      </w:r>
    </w:p>
    <w:p w14:paraId="53606B2B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72933BE1">
          <v:rect id="_x0000_i1038" style="width:0;height:1.5pt" o:hralign="center" o:hrstd="t" o:hr="t" fillcolor="#a0a0a0" stroked="f"/>
        </w:pict>
      </w:r>
    </w:p>
    <w:p w14:paraId="747AEB60" w14:textId="77777777" w:rsidR="004E3B3A" w:rsidRPr="00FB5B57" w:rsidRDefault="004E3B3A" w:rsidP="00FB5B57">
      <w:pPr>
        <w:jc w:val="both"/>
        <w:rPr>
          <w:b/>
          <w:bCs/>
          <w:sz w:val="32"/>
          <w:szCs w:val="32"/>
        </w:rPr>
      </w:pPr>
    </w:p>
    <w:p w14:paraId="34FC45F6" w14:textId="410EEBDA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Property Dispute</w:t>
      </w:r>
    </w:p>
    <w:p w14:paraId="719D3374" w14:textId="5982FFBD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यदि मृत्यु के बाद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संपत्ति विवाद हो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तो</w:t>
      </w:r>
      <w:r w:rsidR="00F94CE6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>Court Guardian (</w:t>
      </w:r>
      <w:r w:rsidRPr="00FB5B57">
        <w:rPr>
          <w:b/>
          <w:bCs/>
          <w:sz w:val="32"/>
          <w:szCs w:val="32"/>
          <w:cs/>
          <w:lang w:bidi="hi-IN"/>
        </w:rPr>
        <w:t>रक्षक) नियुक्त करेगा।</w:t>
      </w:r>
    </w:p>
    <w:p w14:paraId="3DAC2802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156D0D3E">
          <v:rect id="_x0000_i1039" style="width:0;height:1.5pt" o:hralign="center" o:hrstd="t" o:hr="t" fillcolor="#a0a0a0" stroked="f"/>
        </w:pict>
      </w:r>
    </w:p>
    <w:p w14:paraId="1087AE7E" w14:textId="0212B58E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राज्य के बाहर रहने वालों पर लागू</w:t>
      </w:r>
      <w:r w:rsidRPr="00FB5B57">
        <w:rPr>
          <w:b/>
          <w:bCs/>
          <w:sz w:val="32"/>
          <w:szCs w:val="32"/>
        </w:rPr>
        <w:t>?</w:t>
      </w:r>
    </w:p>
    <w:p w14:paraId="7E52CA55" w14:textId="0014E04A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lastRenderedPageBreak/>
        <w:t>यदि व्यक्ति</w:t>
      </w:r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मध्य प्रदेश का विधिक निवासी है</w:t>
      </w:r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तो</w:t>
      </w:r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दूसरे राज्य में रहने पर भी</w:t>
      </w:r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लागू हो सकता है।</w:t>
      </w:r>
    </w:p>
    <w:p w14:paraId="6223DD00" w14:textId="26EF87A8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जैसे—</w:t>
      </w:r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नौकरी</w:t>
      </w:r>
      <w:r w:rsidRPr="00FB5B57">
        <w:rPr>
          <w:b/>
          <w:bCs/>
          <w:sz w:val="32"/>
          <w:szCs w:val="32"/>
        </w:rPr>
        <w:t xml:space="preserve"> </w:t>
      </w:r>
      <w:r w:rsidR="004E3B3A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पढ़ाई</w:t>
      </w:r>
      <w:r w:rsidRPr="00FB5B57">
        <w:rPr>
          <w:b/>
          <w:bCs/>
          <w:sz w:val="32"/>
          <w:szCs w:val="32"/>
        </w:rPr>
        <w:t xml:space="preserve"> </w:t>
      </w:r>
      <w:r w:rsidR="004E3B3A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व्यापार</w:t>
      </w:r>
      <w:r w:rsidRPr="00FB5B57">
        <w:rPr>
          <w:b/>
          <w:bCs/>
          <w:sz w:val="32"/>
          <w:szCs w:val="32"/>
        </w:rPr>
        <w:t xml:space="preserve"> </w:t>
      </w:r>
    </w:p>
    <w:p w14:paraId="14E22E62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13A1C996">
          <v:rect id="_x0000_i1040" style="width:0;height:1.5pt" o:hralign="center" o:hrstd="t" o:hr="t" fillcolor="#a0a0a0" stroked="f"/>
        </w:pict>
      </w:r>
    </w:p>
    <w:p w14:paraId="441A0FDC" w14:textId="5AECD78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के लाभ</w:t>
      </w:r>
    </w:p>
    <w:p w14:paraId="30ED2107" w14:textId="4B00080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1. Gender </w:t>
      </w:r>
      <w:proofErr w:type="gramStart"/>
      <w:r w:rsidRPr="00FB5B57">
        <w:rPr>
          <w:b/>
          <w:bCs/>
          <w:sz w:val="32"/>
          <w:szCs w:val="32"/>
        </w:rPr>
        <w:t>Justice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महिलाओं को समान अधिकार</w:t>
      </w:r>
    </w:p>
    <w:p w14:paraId="5B2B6833" w14:textId="5EF57B8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2. Equality Before </w:t>
      </w:r>
      <w:proofErr w:type="gramStart"/>
      <w:r w:rsidRPr="00FB5B57">
        <w:rPr>
          <w:b/>
          <w:bCs/>
          <w:sz w:val="32"/>
          <w:szCs w:val="32"/>
        </w:rPr>
        <w:t>Law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समान नागरिक</w:t>
      </w:r>
      <w:r w:rsidR="004E3B3A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समान कानून</w:t>
      </w:r>
    </w:p>
    <w:p w14:paraId="0A0134F8" w14:textId="35E83F7F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3. National </w:t>
      </w:r>
      <w:proofErr w:type="gramStart"/>
      <w:r w:rsidRPr="00FB5B57">
        <w:rPr>
          <w:b/>
          <w:bCs/>
          <w:sz w:val="32"/>
          <w:szCs w:val="32"/>
        </w:rPr>
        <w:t>Integration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राष्ट्रीय एकता मजबूत।</w:t>
      </w:r>
    </w:p>
    <w:p w14:paraId="4921C065" w14:textId="05E4EDAF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4. </w:t>
      </w:r>
      <w:proofErr w:type="gramStart"/>
      <w:r w:rsidRPr="00FB5B57">
        <w:rPr>
          <w:b/>
          <w:bCs/>
          <w:sz w:val="32"/>
          <w:szCs w:val="32"/>
        </w:rPr>
        <w:t>Simplification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 xml:space="preserve">जटिल </w:t>
      </w:r>
      <w:r w:rsidRPr="00FB5B57">
        <w:rPr>
          <w:b/>
          <w:bCs/>
          <w:sz w:val="32"/>
          <w:szCs w:val="32"/>
        </w:rPr>
        <w:t xml:space="preserve">Personal Laws </w:t>
      </w:r>
      <w:r w:rsidRPr="00FB5B57">
        <w:rPr>
          <w:b/>
          <w:bCs/>
          <w:sz w:val="32"/>
          <w:szCs w:val="32"/>
          <w:cs/>
          <w:lang w:bidi="hi-IN"/>
        </w:rPr>
        <w:t>समाप्त।</w:t>
      </w:r>
    </w:p>
    <w:p w14:paraId="483C0D2A" w14:textId="7BE8538C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5. Legal </w:t>
      </w:r>
      <w:proofErr w:type="gramStart"/>
      <w:r w:rsidRPr="00FB5B57">
        <w:rPr>
          <w:b/>
          <w:bCs/>
          <w:sz w:val="32"/>
          <w:szCs w:val="32"/>
        </w:rPr>
        <w:t>Certainty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कम मुकदमे</w:t>
      </w:r>
      <w:r w:rsidR="004E3B3A"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स्पष्ट कानून।</w:t>
      </w:r>
    </w:p>
    <w:p w14:paraId="32922E07" w14:textId="0601F02D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6. Ease of </w:t>
      </w:r>
      <w:proofErr w:type="gramStart"/>
      <w:r w:rsidRPr="00FB5B57">
        <w:rPr>
          <w:b/>
          <w:bCs/>
          <w:sz w:val="32"/>
          <w:szCs w:val="32"/>
        </w:rPr>
        <w:t>Governance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सरल प्रशासनिक व्यवस्था।</w:t>
      </w:r>
    </w:p>
    <w:p w14:paraId="2CFC9052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4C2149B3">
          <v:rect id="_x0000_i1041" style="width:0;height:1.5pt" o:hralign="center" o:hrstd="t" o:hr="t" fillcolor="#a0a0a0" stroked="f"/>
        </w:pict>
      </w:r>
    </w:p>
    <w:p w14:paraId="70396218" w14:textId="77AA402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की चुनौतियाँ</w:t>
      </w:r>
    </w:p>
    <w:p w14:paraId="6475176C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1. Religious Freedom</w:t>
      </w:r>
    </w:p>
    <w:p w14:paraId="2A5C9FF2" w14:textId="3426A8C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 xml:space="preserve">अनुच्छेद </w:t>
      </w:r>
      <w:r w:rsidRPr="00FB5B57">
        <w:rPr>
          <w:b/>
          <w:bCs/>
          <w:sz w:val="32"/>
          <w:szCs w:val="32"/>
        </w:rPr>
        <w:t>25-28</w:t>
      </w:r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से टकराव की आशंका।</w:t>
      </w:r>
    </w:p>
    <w:p w14:paraId="3E70D4B1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2. Cultural Diversity</w:t>
      </w:r>
    </w:p>
    <w:p w14:paraId="4D19E903" w14:textId="15874EC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भारत एक बहुसांस्कृतिक देश है।</w:t>
      </w:r>
    </w:p>
    <w:p w14:paraId="760CF6B9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>3. Minority Concerns</w:t>
      </w:r>
    </w:p>
    <w:p w14:paraId="4CC7AFE5" w14:textId="3B21EAC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अल्पसंख्यकों में असुरक्षा की भावन</w:t>
      </w:r>
    </w:p>
    <w:p w14:paraId="26F010C3" w14:textId="5DF88EF3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4. Tribal </w:t>
      </w:r>
      <w:proofErr w:type="gramStart"/>
      <w:r w:rsidRPr="00FB5B57">
        <w:rPr>
          <w:b/>
          <w:bCs/>
          <w:sz w:val="32"/>
          <w:szCs w:val="32"/>
        </w:rPr>
        <w:t>Customs</w:t>
      </w:r>
      <w:r w:rsidR="002959E4" w:rsidRPr="00FB5B57">
        <w:rPr>
          <w:b/>
          <w:bCs/>
          <w:sz w:val="32"/>
          <w:szCs w:val="32"/>
        </w:rPr>
        <w:t xml:space="preserve"> :</w:t>
      </w:r>
      <w:proofErr w:type="gramEnd"/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जनजातीय परंपराओं का संरक्षण।</w:t>
      </w:r>
    </w:p>
    <w:p w14:paraId="1370AE7A" w14:textId="0BB28D08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lastRenderedPageBreak/>
        <w:t xml:space="preserve">5. Political </w:t>
      </w:r>
      <w:proofErr w:type="gramStart"/>
      <w:r w:rsidRPr="00FB5B57">
        <w:rPr>
          <w:b/>
          <w:bCs/>
          <w:sz w:val="32"/>
          <w:szCs w:val="32"/>
        </w:rPr>
        <w:t>Polarisation</w:t>
      </w:r>
      <w:r w:rsidR="004E3B3A" w:rsidRPr="00FB5B57">
        <w:rPr>
          <w:b/>
          <w:bCs/>
          <w:sz w:val="32"/>
          <w:szCs w:val="32"/>
        </w:rPr>
        <w:t xml:space="preserve"> :</w:t>
      </w:r>
      <w:proofErr w:type="gramEnd"/>
      <w:r w:rsidR="004E3B3A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राजनीतिक विवाद।</w:t>
      </w:r>
    </w:p>
    <w:p w14:paraId="567A5B50" w14:textId="269BAD70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6. Federal </w:t>
      </w:r>
      <w:proofErr w:type="gramStart"/>
      <w:r w:rsidRPr="00FB5B57">
        <w:rPr>
          <w:b/>
          <w:bCs/>
          <w:sz w:val="32"/>
          <w:szCs w:val="32"/>
        </w:rPr>
        <w:t>Issues</w:t>
      </w:r>
      <w:r w:rsidR="002959E4" w:rsidRPr="00FB5B57">
        <w:rPr>
          <w:b/>
          <w:bCs/>
          <w:sz w:val="32"/>
          <w:szCs w:val="32"/>
        </w:rPr>
        <w:t xml:space="preserve"> :</w:t>
      </w:r>
      <w:proofErr w:type="gramEnd"/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राज्यों के अलग-अलग दृष्टिकोण।</w:t>
      </w:r>
    </w:p>
    <w:p w14:paraId="2F0DEBE6" w14:textId="77777777" w:rsidR="00217FF7" w:rsidRPr="00FB5B57" w:rsidRDefault="00000000" w:rsidP="00FB5B5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69AE2A60">
          <v:rect id="_x0000_i1042" style="width:0;height:1.5pt" o:hralign="center" o:hrstd="t" o:hr="t" fillcolor="#a0a0a0" stroked="f"/>
        </w:pict>
      </w:r>
    </w:p>
    <w:p w14:paraId="441F963E" w14:textId="149F4E2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Supreme Court </w:t>
      </w:r>
      <w:r w:rsidRPr="00FB5B57">
        <w:rPr>
          <w:b/>
          <w:bCs/>
          <w:sz w:val="32"/>
          <w:szCs w:val="32"/>
          <w:cs/>
          <w:lang w:bidi="hi-IN"/>
        </w:rPr>
        <w:t>का दृष्टिकोण</w:t>
      </w:r>
    </w:p>
    <w:p w14:paraId="55B2C618" w14:textId="1E005F15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  <w:cs/>
          <w:lang w:bidi="hi-IN"/>
        </w:rPr>
        <w:t>विभिन्न मामलों में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Supreme Court </w:t>
      </w:r>
      <w:r w:rsidRPr="00FB5B57">
        <w:rPr>
          <w:b/>
          <w:bCs/>
          <w:sz w:val="32"/>
          <w:szCs w:val="32"/>
          <w:cs/>
          <w:lang w:bidi="hi-IN"/>
        </w:rPr>
        <w:t>ने समय-समय पर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Article 44 </w:t>
      </w:r>
      <w:r w:rsidRPr="00FB5B57">
        <w:rPr>
          <w:b/>
          <w:bCs/>
          <w:sz w:val="32"/>
          <w:szCs w:val="32"/>
          <w:cs/>
          <w:lang w:bidi="hi-IN"/>
        </w:rPr>
        <w:t>को लागू करने की आवश्यकता पर टिप्पणी की है।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लेकिन न्यायालय ने यह भी स्पष्ट किया कि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</w:rPr>
        <w:t xml:space="preserve">UCC </w:t>
      </w:r>
      <w:r w:rsidRPr="00FB5B57">
        <w:rPr>
          <w:b/>
          <w:bCs/>
          <w:sz w:val="32"/>
          <w:szCs w:val="32"/>
          <w:cs/>
          <w:lang w:bidi="hi-IN"/>
        </w:rPr>
        <w:t>बनाना</w:t>
      </w:r>
      <w:r w:rsidR="002959E4"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विधायिका (</w:t>
      </w:r>
      <w:r w:rsidRPr="00FB5B57">
        <w:rPr>
          <w:b/>
          <w:bCs/>
          <w:sz w:val="32"/>
          <w:szCs w:val="32"/>
        </w:rPr>
        <w:t xml:space="preserve">Legislature) </w:t>
      </w:r>
      <w:r w:rsidRPr="00FB5B57">
        <w:rPr>
          <w:b/>
          <w:bCs/>
          <w:sz w:val="32"/>
          <w:szCs w:val="32"/>
          <w:cs/>
          <w:lang w:bidi="hi-IN"/>
        </w:rPr>
        <w:t>का कार्य है।</w:t>
      </w:r>
    </w:p>
    <w:p w14:paraId="4D2FEA56" w14:textId="6DBDC61E" w:rsidR="00217FF7" w:rsidRPr="00FB5B57" w:rsidRDefault="00217FF7" w:rsidP="00FB5B57">
      <w:pPr>
        <w:jc w:val="both"/>
        <w:rPr>
          <w:b/>
          <w:bCs/>
          <w:sz w:val="32"/>
          <w:szCs w:val="32"/>
        </w:rPr>
      </w:pPr>
    </w:p>
    <w:p w14:paraId="423DB14B" w14:textId="77777777" w:rsidR="00217FF7" w:rsidRPr="00FB5B57" w:rsidRDefault="00217FF7" w:rsidP="00FB5B57">
      <w:pPr>
        <w:jc w:val="both"/>
        <w:rPr>
          <w:b/>
          <w:bCs/>
          <w:sz w:val="32"/>
          <w:szCs w:val="32"/>
        </w:rPr>
      </w:pPr>
      <w:r w:rsidRPr="00FB5B57">
        <w:rPr>
          <w:b/>
          <w:bCs/>
          <w:sz w:val="32"/>
          <w:szCs w:val="32"/>
        </w:rPr>
        <w:t xml:space="preserve">Uniform Civil Code </w:t>
      </w:r>
      <w:r w:rsidRPr="00FB5B57">
        <w:rPr>
          <w:b/>
          <w:bCs/>
          <w:sz w:val="32"/>
          <w:szCs w:val="32"/>
          <w:cs/>
          <w:lang w:bidi="hi-IN"/>
        </w:rPr>
        <w:t>केवल कानूनी सुधार नहीं बल्कि भारत के संवैधानिक विकास का एक महत्वपूर्ण चरण है। इसका उद्देश्य सभी नागरिकों के लिए समान नागरिक अधिकार सुनिश्चित करना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लैंगिक न्याय को बढ़ावा देना और व्यक्तिगत कानूनों में समानता लाना है। साथ ही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इसकी सफलता इस बात पर निर्भर करेगी कि इसे</w:t>
      </w: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संवैधानिक मूल्यों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धार्मिक स्वतंत्रता</w:t>
      </w:r>
      <w:r w:rsidRPr="00FB5B57">
        <w:rPr>
          <w:b/>
          <w:bCs/>
          <w:sz w:val="32"/>
          <w:szCs w:val="32"/>
        </w:rPr>
        <w:t xml:space="preserve">, </w:t>
      </w:r>
      <w:r w:rsidRPr="00FB5B57">
        <w:rPr>
          <w:b/>
          <w:bCs/>
          <w:sz w:val="32"/>
          <w:szCs w:val="32"/>
          <w:cs/>
          <w:lang w:bidi="hi-IN"/>
        </w:rPr>
        <w:t>सांस्कृतिक विविधता और सहकारी संघवाद</w:t>
      </w:r>
      <w:r w:rsidRPr="00FB5B57">
        <w:rPr>
          <w:b/>
          <w:bCs/>
          <w:sz w:val="32"/>
          <w:szCs w:val="32"/>
        </w:rPr>
        <w:t xml:space="preserve"> </w:t>
      </w:r>
      <w:r w:rsidRPr="00FB5B57">
        <w:rPr>
          <w:b/>
          <w:bCs/>
          <w:sz w:val="32"/>
          <w:szCs w:val="32"/>
          <w:cs/>
          <w:lang w:bidi="hi-IN"/>
        </w:rPr>
        <w:t>के संतुलन के साथ लागू किया जाए।</w:t>
      </w:r>
    </w:p>
    <w:p w14:paraId="30BC49F3" w14:textId="77777777" w:rsidR="00217FF7" w:rsidRDefault="00217FF7" w:rsidP="00FB5B57">
      <w:pPr>
        <w:jc w:val="both"/>
        <w:rPr>
          <w:b/>
          <w:bCs/>
          <w:sz w:val="32"/>
          <w:szCs w:val="32"/>
        </w:rPr>
      </w:pPr>
    </w:p>
    <w:p w14:paraId="53873BA3" w14:textId="77777777" w:rsidR="00EE1E58" w:rsidRDefault="00EE1E58" w:rsidP="00FB5B57">
      <w:pPr>
        <w:jc w:val="both"/>
        <w:rPr>
          <w:b/>
          <w:bCs/>
          <w:sz w:val="32"/>
          <w:szCs w:val="32"/>
        </w:rPr>
      </w:pPr>
    </w:p>
    <w:p w14:paraId="6F816F89" w14:textId="77777777" w:rsidR="00EE1E58" w:rsidRDefault="00EE1E58" w:rsidP="00FB5B57">
      <w:pPr>
        <w:jc w:val="both"/>
        <w:rPr>
          <w:b/>
          <w:bCs/>
          <w:sz w:val="32"/>
          <w:szCs w:val="32"/>
        </w:rPr>
      </w:pPr>
    </w:p>
    <w:p w14:paraId="5C2B7DB8" w14:textId="77777777" w:rsidR="00EE1E58" w:rsidRDefault="00EE1E58" w:rsidP="00FB5B57">
      <w:pPr>
        <w:jc w:val="both"/>
        <w:rPr>
          <w:b/>
          <w:bCs/>
          <w:sz w:val="32"/>
          <w:szCs w:val="32"/>
        </w:rPr>
      </w:pPr>
    </w:p>
    <w:p w14:paraId="3668FF72" w14:textId="77777777" w:rsidR="00EE1E58" w:rsidRDefault="00EE1E58" w:rsidP="00FB5B57">
      <w:pPr>
        <w:jc w:val="both"/>
        <w:rPr>
          <w:b/>
          <w:bCs/>
          <w:sz w:val="32"/>
          <w:szCs w:val="32"/>
        </w:rPr>
      </w:pPr>
    </w:p>
    <w:p w14:paraId="606C2417" w14:textId="77777777" w:rsidR="00EE1E58" w:rsidRDefault="00EE1E58" w:rsidP="00FB5B57">
      <w:pPr>
        <w:jc w:val="both"/>
        <w:rPr>
          <w:b/>
          <w:bCs/>
          <w:sz w:val="32"/>
          <w:szCs w:val="32"/>
        </w:rPr>
      </w:pPr>
    </w:p>
    <w:p w14:paraId="45E90BA0" w14:textId="77777777" w:rsidR="00EE1E58" w:rsidRDefault="00EE1E58" w:rsidP="00FB5B57">
      <w:pPr>
        <w:jc w:val="both"/>
        <w:rPr>
          <w:b/>
          <w:bCs/>
          <w:sz w:val="32"/>
          <w:szCs w:val="32"/>
        </w:rPr>
      </w:pPr>
    </w:p>
    <w:p w14:paraId="7B93B84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Uniform Civil Code (UCC) | Madhya Pradesh UCC Bill 2026</w:t>
      </w:r>
    </w:p>
    <w:p w14:paraId="6D1083FB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Introduction</w:t>
      </w:r>
    </w:p>
    <w:p w14:paraId="2DA42374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Is India moving towards implementing a Uniform Civil Code (UCC) for all religions with a common law governing marriage, divorce, inheritance, and other personal matters?</w:t>
      </w:r>
    </w:p>
    <w:p w14:paraId="0CF0E8F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In this video, we will understand:</w:t>
      </w:r>
    </w:p>
    <w:p w14:paraId="11252A30" w14:textId="77777777" w:rsidR="00EE1E58" w:rsidRPr="00EE1E58" w:rsidRDefault="00EE1E58" w:rsidP="00EE1E58">
      <w:pPr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What is the Uniform Civil Code (UCC)?</w:t>
      </w:r>
    </w:p>
    <w:p w14:paraId="59D03599" w14:textId="77777777" w:rsidR="00EE1E58" w:rsidRPr="00EE1E58" w:rsidRDefault="00EE1E58" w:rsidP="00EE1E58">
      <w:pPr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What is its constitutional basis?</w:t>
      </w:r>
    </w:p>
    <w:p w14:paraId="23A51755" w14:textId="77777777" w:rsidR="00EE1E58" w:rsidRPr="00EE1E58" w:rsidRDefault="00EE1E58" w:rsidP="00EE1E58">
      <w:pPr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What are the key provisions of the Madhya Pradesh UCC Bill, 2026?</w:t>
      </w:r>
    </w:p>
    <w:p w14:paraId="0F7CEF2C" w14:textId="77777777" w:rsidR="00EE1E58" w:rsidRPr="00EE1E58" w:rsidRDefault="00EE1E58" w:rsidP="00EE1E58">
      <w:pPr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What are its advantages and challenges?</w:t>
      </w:r>
    </w:p>
    <w:p w14:paraId="46F035E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0E794F9E">
          <v:rect id="_x0000_i1163" style="width:0;height:1.5pt" o:hralign="center" o:hrstd="t" o:hr="t" fillcolor="#a0a0a0" stroked="f"/>
        </w:pict>
      </w:r>
    </w:p>
    <w:p w14:paraId="08511E1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What is the Uniform Civil Code (UCC)?</w:t>
      </w:r>
    </w:p>
    <w:p w14:paraId="2AFB0D4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Uniform Civil Code (UCC) refers to the application of a common set of civil laws governing personal matters for all citizens, irrespective of their religion, caste, sect, or community.</w:t>
      </w:r>
    </w:p>
    <w:p w14:paraId="7C3A135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These personal matters include:</w:t>
      </w:r>
    </w:p>
    <w:p w14:paraId="5B05F987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Marriage</w:t>
      </w:r>
    </w:p>
    <w:p w14:paraId="0F429DF7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Divorce</w:t>
      </w:r>
    </w:p>
    <w:p w14:paraId="09B2D21E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Inheritance</w:t>
      </w:r>
    </w:p>
    <w:p w14:paraId="2C338405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Adoption</w:t>
      </w:r>
    </w:p>
    <w:p w14:paraId="4F5C735B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Maintenance</w:t>
      </w:r>
    </w:p>
    <w:p w14:paraId="28C24519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Guardianship</w:t>
      </w:r>
    </w:p>
    <w:p w14:paraId="3FE19E28" w14:textId="77777777" w:rsidR="00EE1E58" w:rsidRPr="00EE1E58" w:rsidRDefault="00EE1E58" w:rsidP="00EE1E58">
      <w:pPr>
        <w:numPr>
          <w:ilvl w:val="0"/>
          <w:numId w:val="17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Succession</w:t>
      </w:r>
    </w:p>
    <w:p w14:paraId="4D7D48B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Important Note:</w:t>
      </w:r>
    </w:p>
    <w:p w14:paraId="5A5B425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The UCC does not deal with criminal law.</w:t>
      </w:r>
    </w:p>
    <w:p w14:paraId="7A0CBD5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It is concerned only with Personal Laws.</w:t>
      </w:r>
    </w:p>
    <w:p w14:paraId="55C9E77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5EF01AEA">
          <v:rect id="_x0000_i1164" style="width:0;height:1.5pt" o:hralign="center" o:hrstd="t" o:hr="t" fillcolor="#a0a0a0" stroked="f"/>
        </w:pict>
      </w:r>
    </w:p>
    <w:p w14:paraId="3DC08C54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Existing Personal Laws in India</w:t>
      </w:r>
    </w:p>
    <w:p w14:paraId="1ED447C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At present, different religious communities in India are governed by different personal laws.</w:t>
      </w:r>
    </w:p>
    <w:p w14:paraId="50D2B89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Hindu Laws</w:t>
      </w:r>
    </w:p>
    <w:p w14:paraId="3F0173FE" w14:textId="77777777" w:rsidR="00EE1E58" w:rsidRPr="00EE1E58" w:rsidRDefault="00EE1E58" w:rsidP="00EE1E58">
      <w:pPr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Hindu Marriage Act</w:t>
      </w:r>
    </w:p>
    <w:p w14:paraId="35CBB502" w14:textId="77777777" w:rsidR="00EE1E58" w:rsidRPr="00EE1E58" w:rsidRDefault="00EE1E58" w:rsidP="00EE1E58">
      <w:pPr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Hindu Succession Act</w:t>
      </w:r>
    </w:p>
    <w:p w14:paraId="62EBF07B" w14:textId="77777777" w:rsidR="00EE1E58" w:rsidRPr="00EE1E58" w:rsidRDefault="00EE1E58" w:rsidP="00EE1E58">
      <w:pPr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Hindu Adoption and Maintenance Act</w:t>
      </w:r>
    </w:p>
    <w:p w14:paraId="107587F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Muslim Personal Law</w:t>
      </w:r>
    </w:p>
    <w:p w14:paraId="07EDA3B7" w14:textId="77777777" w:rsidR="00EE1E58" w:rsidRPr="00EE1E58" w:rsidRDefault="00EE1E58" w:rsidP="00EE1E58">
      <w:pPr>
        <w:numPr>
          <w:ilvl w:val="0"/>
          <w:numId w:val="19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Muslim Personal Law (Shariat) Application Act, 1937</w:t>
      </w:r>
    </w:p>
    <w:p w14:paraId="42AE519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Christian Law</w:t>
      </w:r>
    </w:p>
    <w:p w14:paraId="347BCFFD" w14:textId="77777777" w:rsidR="00EE1E58" w:rsidRPr="00EE1E58" w:rsidRDefault="00EE1E58" w:rsidP="00EE1E58">
      <w:pPr>
        <w:numPr>
          <w:ilvl w:val="0"/>
          <w:numId w:val="20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Indian Christian Marriage Act</w:t>
      </w:r>
    </w:p>
    <w:p w14:paraId="0CE6EC1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Parsi Law</w:t>
      </w:r>
    </w:p>
    <w:p w14:paraId="11FCC7CA" w14:textId="77777777" w:rsidR="00EE1E58" w:rsidRPr="00EE1E58" w:rsidRDefault="00EE1E58" w:rsidP="00EE1E58">
      <w:pPr>
        <w:numPr>
          <w:ilvl w:val="0"/>
          <w:numId w:val="21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Parsi Marriage and Divorce Act</w:t>
      </w:r>
    </w:p>
    <w:p w14:paraId="29894D2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primary objective of the UCC is to replace these separate personal laws with one uniform legal framework applicable to all citizens.</w:t>
      </w:r>
    </w:p>
    <w:p w14:paraId="1361908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3C457DE4">
          <v:rect id="_x0000_i1165" style="width:0;height:1.5pt" o:hralign="center" o:hrstd="t" o:hr="t" fillcolor="#a0a0a0" stroked="f"/>
        </w:pict>
      </w:r>
    </w:p>
    <w:p w14:paraId="20F38B0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Constitutional Basis</w:t>
      </w:r>
    </w:p>
    <w:p w14:paraId="3A2A480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Article 44</w:t>
      </w:r>
    </w:p>
    <w:p w14:paraId="031A8B1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Article 44, under Part IV of the Constitution (Directive Principles of State Policy - DPSPs), states:</w:t>
      </w:r>
    </w:p>
    <w:p w14:paraId="2C55C014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"The State shall endeavour to secure for the citizens a Uniform Civil Code throughout the territory of India."</w:t>
      </w:r>
    </w:p>
    <w:p w14:paraId="70B67BE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50FB6978">
          <v:rect id="_x0000_i1166" style="width:0;height:1.5pt" o:hralign="center" o:hrstd="t" o:hr="t" fillcolor="#a0a0a0" stroked="f"/>
        </w:pict>
      </w:r>
    </w:p>
    <w:p w14:paraId="23BB7BE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Debate in the Constituent Assembly</w:t>
      </w:r>
    </w:p>
    <w:p w14:paraId="6A8DD91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issue of the Uniform Civil Code was extensively debated in the Constituent Assembly.</w:t>
      </w:r>
    </w:p>
    <w:p w14:paraId="5ECDFE5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Several members expressed concerns regarding religious freedom and the protection of cultural diversity.</w:t>
      </w:r>
    </w:p>
    <w:p w14:paraId="1FA3A8F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Consequently, the UCC was included under the Directive Principles of State Policy (DPSPs) rather than being made a Fundamental Right.</w:t>
      </w:r>
    </w:p>
    <w:p w14:paraId="64962FF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580A1209">
          <v:rect id="_x0000_i1167" style="width:0;height:1.5pt" o:hralign="center" o:hrstd="t" o:hr="t" fillcolor="#a0a0a0" stroked="f"/>
        </w:pict>
      </w:r>
    </w:p>
    <w:p w14:paraId="70BB434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Shah Bano Case (1985)</w:t>
      </w:r>
    </w:p>
    <w:p w14:paraId="5B1153E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Supreme Court held that a divorced Muslim woman was entitled to maintenance.</w:t>
      </w:r>
    </w:p>
    <w:p w14:paraId="42CDE0F3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While delivering the judgment, the Court emphasized the importance of Article 44 and highlighted the need for a Uniform Civil Code.</w:t>
      </w:r>
    </w:p>
    <w:p w14:paraId="6F3B9E0B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1562BD43">
          <v:rect id="_x0000_i1168" style="width:0;height:1.5pt" o:hralign="center" o:hrstd="t" o:hr="t" fillcolor="#a0a0a0" stroked="f"/>
        </w:pict>
      </w:r>
    </w:p>
    <w:p w14:paraId="5D2B0F0B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Sarla Mudgal Case (1995)</w:t>
      </w:r>
    </w:p>
    <w:p w14:paraId="57ED0D5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case involved a person who converted to another religion solely to contract a second marriage.</w:t>
      </w:r>
    </w:p>
    <w:p w14:paraId="3C265FA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Supreme Court once again emphasized the need for implementing a Uniform Civil Code to prevent misuse of personal laws.</w:t>
      </w:r>
    </w:p>
    <w:p w14:paraId="272FA23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08036C97">
          <v:rect id="_x0000_i1169" style="width:0;height:1.5pt" o:hralign="center" o:hrstd="t" o:hr="t" fillcolor="#a0a0a0" stroked="f"/>
        </w:pict>
      </w:r>
    </w:p>
    <w:p w14:paraId="696E118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John Vallamattom Case (2003)</w:t>
      </w:r>
    </w:p>
    <w:p w14:paraId="3EA47A0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The Supreme Court stressed the need to eliminate discriminatory provisions in Christian inheritance laws.</w:t>
      </w:r>
    </w:p>
    <w:p w14:paraId="46EA720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066987A5">
          <v:rect id="_x0000_i1170" style="width:0;height:1.5pt" o:hralign="center" o:hrstd="t" o:hr="t" fillcolor="#a0a0a0" stroked="f"/>
        </w:pict>
      </w:r>
    </w:p>
    <w:p w14:paraId="2B2455D3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proofErr w:type="spellStart"/>
      <w:r w:rsidRPr="00EE1E58">
        <w:rPr>
          <w:b/>
          <w:bCs/>
          <w:sz w:val="32"/>
          <w:szCs w:val="32"/>
        </w:rPr>
        <w:t>Shayara</w:t>
      </w:r>
      <w:proofErr w:type="spellEnd"/>
      <w:r w:rsidRPr="00EE1E58">
        <w:rPr>
          <w:b/>
          <w:bCs/>
          <w:sz w:val="32"/>
          <w:szCs w:val="32"/>
        </w:rPr>
        <w:t xml:space="preserve"> Bano Case (2017)</w:t>
      </w:r>
    </w:p>
    <w:p w14:paraId="2BFD41B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Supreme Court declared Triple Talaq (Talaq-e-</w:t>
      </w:r>
      <w:proofErr w:type="spellStart"/>
      <w:r w:rsidRPr="00EE1E58">
        <w:rPr>
          <w:b/>
          <w:bCs/>
          <w:sz w:val="32"/>
          <w:szCs w:val="32"/>
        </w:rPr>
        <w:t>Biddat</w:t>
      </w:r>
      <w:proofErr w:type="spellEnd"/>
      <w:r w:rsidRPr="00EE1E58">
        <w:rPr>
          <w:b/>
          <w:bCs/>
          <w:sz w:val="32"/>
          <w:szCs w:val="32"/>
        </w:rPr>
        <w:t>) unconstitutional.</w:t>
      </w:r>
    </w:p>
    <w:p w14:paraId="2DCFD17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Subsequently, Parliament enacted the Muslim Women (Protection of Rights on Marriage) Act, 2019.</w:t>
      </w:r>
    </w:p>
    <w:p w14:paraId="18A2B77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19856D8E">
          <v:rect id="_x0000_i1171" style="width:0;height:1.5pt" o:hralign="center" o:hrstd="t" o:hr="t" fillcolor="#a0a0a0" stroked="f"/>
        </w:pict>
      </w:r>
    </w:p>
    <w:p w14:paraId="35651AC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First State to Implement the UCC</w:t>
      </w:r>
    </w:p>
    <w:p w14:paraId="02C1609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Uttarakhand</w:t>
      </w:r>
    </w:p>
    <w:p w14:paraId="4FA37D5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Uttarakhand became the first Indian state to implement the Uniform Civil Code in 2024.</w:t>
      </w:r>
    </w:p>
    <w:p w14:paraId="4E0B349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Madhya Pradesh</w:t>
      </w:r>
    </w:p>
    <w:p w14:paraId="1EED5D2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Madhya Pradesh Legislative Assembly has passed the Madhya Pradesh Uniform Civil Code Bill, 2026.</w:t>
      </w:r>
    </w:p>
    <w:p w14:paraId="131A470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Bill will come into force after receiving the President's assent and subsequent notification.</w:t>
      </w:r>
    </w:p>
    <w:p w14:paraId="7224A0E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2EC8A54C">
          <v:rect id="_x0000_i1172" style="width:0;height:1.5pt" o:hralign="center" o:hrstd="t" o:hr="t" fillcolor="#a0a0a0" stroked="f"/>
        </w:pict>
      </w:r>
    </w:p>
    <w:p w14:paraId="023E90D3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Madhya Pradesh UCC Bill, 2026</w:t>
      </w:r>
    </w:p>
    <w:p w14:paraId="3546915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Key Provisions</w:t>
      </w:r>
    </w:p>
    <w:p w14:paraId="6F42BAA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1. Ban on Polygamy</w:t>
      </w:r>
    </w:p>
    <w:p w14:paraId="6DFEA54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Polygamy will be prohibited for all communities.</w:t>
      </w:r>
    </w:p>
    <w:p w14:paraId="5D17791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2. Complete Ban on Child Marriage</w:t>
      </w:r>
    </w:p>
    <w:p w14:paraId="688E7C7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Child marriage will be prohibited under the Code.</w:t>
      </w:r>
    </w:p>
    <w:p w14:paraId="3D4ACCA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3. Mandatory Marriage Registration</w:t>
      </w:r>
    </w:p>
    <w:p w14:paraId="79993B0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Registration of all marriages will be compulsory.</w:t>
      </w:r>
    </w:p>
    <w:p w14:paraId="067AE6D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4. Registration of Divorce</w:t>
      </w:r>
    </w:p>
    <w:p w14:paraId="33F5C74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Every divorce must also be legally registered.</w:t>
      </w:r>
    </w:p>
    <w:p w14:paraId="76E9CE9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5. Abolition of Triple Talaq</w:t>
      </w:r>
    </w:p>
    <w:p w14:paraId="02A7901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Oral Triple Talaq will have no legal validity.</w:t>
      </w:r>
    </w:p>
    <w:p w14:paraId="714F610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6. Nikah Halala</w:t>
      </w:r>
    </w:p>
    <w:p w14:paraId="0D49220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Nikah Halala will not receive legal recognition under the proposed Code.</w:t>
      </w:r>
    </w:p>
    <w:p w14:paraId="49AA6B9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7. Live-in Relationships</w:t>
      </w:r>
    </w:p>
    <w:p w14:paraId="29EE308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Registration of live-in relationships will be mandatory.</w:t>
      </w:r>
    </w:p>
    <w:p w14:paraId="31C9BA5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627A1DBD">
          <v:rect id="_x0000_i1173" style="width:0;height:1.5pt" o:hralign="center" o:hrstd="t" o:hr="t" fillcolor="#a0a0a0" stroked="f"/>
        </w:pict>
      </w:r>
    </w:p>
    <w:p w14:paraId="22FE4DA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Exemption for Scheduled Tribes (STs)</w:t>
      </w:r>
    </w:p>
    <w:p w14:paraId="10F60CC3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Scheduled Tribes have been kept outside the scope of the proposed UCC.</w:t>
      </w:r>
    </w:p>
    <w:p w14:paraId="4A54497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reasons include:</w:t>
      </w:r>
    </w:p>
    <w:p w14:paraId="1E923B29" w14:textId="77777777" w:rsidR="00EE1E58" w:rsidRPr="00EE1E58" w:rsidRDefault="00EE1E58" w:rsidP="00EE1E58">
      <w:pPr>
        <w:numPr>
          <w:ilvl w:val="0"/>
          <w:numId w:val="22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Protection of cultural rights under Article 29</w:t>
      </w:r>
    </w:p>
    <w:p w14:paraId="6AF455D4" w14:textId="77777777" w:rsidR="00EE1E58" w:rsidRPr="00EE1E58" w:rsidRDefault="00EE1E58" w:rsidP="00EE1E58">
      <w:pPr>
        <w:numPr>
          <w:ilvl w:val="0"/>
          <w:numId w:val="22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Preservation of traditional customs and practices</w:t>
      </w:r>
    </w:p>
    <w:p w14:paraId="3A8DA039" w14:textId="77777777" w:rsidR="00EE1E58" w:rsidRPr="00EE1E58" w:rsidRDefault="00EE1E58" w:rsidP="00EE1E58">
      <w:pPr>
        <w:numPr>
          <w:ilvl w:val="0"/>
          <w:numId w:val="22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Protection of tribal identity and indigenous traditions</w:t>
      </w:r>
    </w:p>
    <w:p w14:paraId="66488E6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01D3C04B">
          <v:rect id="_x0000_i1174" style="width:0;height:1.5pt" o:hralign="center" o:hrstd="t" o:hr="t" fillcolor="#a0a0a0" stroked="f"/>
        </w:pict>
      </w:r>
    </w:p>
    <w:p w14:paraId="088D2F7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Why is 23 September 2008 Important?</w:t>
      </w:r>
    </w:p>
    <w:p w14:paraId="2B62945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According to the Bill:</w:t>
      </w:r>
    </w:p>
    <w:p w14:paraId="7FE28D19" w14:textId="77777777" w:rsidR="00EE1E58" w:rsidRPr="00EE1E58" w:rsidRDefault="00EE1E58" w:rsidP="00EE1E58">
      <w:pPr>
        <w:numPr>
          <w:ilvl w:val="0"/>
          <w:numId w:val="23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Marriages solemnized after 23 September 2008 but not yet registered must be registered within one year of the UCC coming into force.</w:t>
      </w:r>
    </w:p>
    <w:p w14:paraId="314BE5B4" w14:textId="77777777" w:rsidR="00EE1E58" w:rsidRPr="00EE1E58" w:rsidRDefault="00EE1E58" w:rsidP="00EE1E58">
      <w:pPr>
        <w:numPr>
          <w:ilvl w:val="0"/>
          <w:numId w:val="23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Marriages solemnized before 23 September 2008 may be registered voluntarily.</w:t>
      </w:r>
    </w:p>
    <w:p w14:paraId="47B7FA5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3384AE8D">
          <v:rect id="_x0000_i1175" style="width:0;height:1.5pt" o:hralign="center" o:hrstd="t" o:hr="t" fillcolor="#a0a0a0" stroked="f"/>
        </w:pict>
      </w:r>
    </w:p>
    <w:p w14:paraId="780BAE2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What if Marriage is Not Registered?</w:t>
      </w:r>
    </w:p>
    <w:p w14:paraId="7325D4A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Registrar may issue a notice.</w:t>
      </w:r>
    </w:p>
    <w:p w14:paraId="0D5B0E1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If the parties still fail to register the marriage:</w:t>
      </w:r>
    </w:p>
    <w:p w14:paraId="7937531A" w14:textId="77777777" w:rsidR="00EE1E58" w:rsidRPr="00EE1E58" w:rsidRDefault="00EE1E58" w:rsidP="00EE1E58">
      <w:pPr>
        <w:numPr>
          <w:ilvl w:val="0"/>
          <w:numId w:val="24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 penalty of up to ₹25,000 may be imposed.</w:t>
      </w:r>
    </w:p>
    <w:p w14:paraId="5A7BFDBC" w14:textId="77777777" w:rsidR="00EE1E58" w:rsidRPr="00EE1E58" w:rsidRDefault="00EE1E58" w:rsidP="00EE1E58">
      <w:pPr>
        <w:numPr>
          <w:ilvl w:val="0"/>
          <w:numId w:val="24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Other legal proceedings may also be initiated.</w:t>
      </w:r>
    </w:p>
    <w:p w14:paraId="61C207B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However, non-registration alone will not automatically invalidate the marriage.</w:t>
      </w:r>
    </w:p>
    <w:p w14:paraId="6BAEB8F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04291EA3">
          <v:rect id="_x0000_i1176" style="width:0;height:1.5pt" o:hralign="center" o:hrstd="t" o:hr="t" fillcolor="#a0a0a0" stroked="f"/>
        </w:pict>
      </w:r>
    </w:p>
    <w:p w14:paraId="28FAD27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Impact on Employment</w:t>
      </w:r>
    </w:p>
    <w:p w14:paraId="396A01DE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Government and private employers will update an employee's marital status in official service records only after the submission of a valid UCC Marriage Registration Certificate.</w:t>
      </w:r>
    </w:p>
    <w:p w14:paraId="32D6702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3888FB4D">
          <v:rect id="_x0000_i1177" style="width:0;height:1.5pt" o:hralign="center" o:hrstd="t" o:hr="t" fillcolor="#a0a0a0" stroked="f"/>
        </w:pict>
      </w:r>
    </w:p>
    <w:p w14:paraId="679A2F9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Property Disputes</w:t>
      </w:r>
    </w:p>
    <w:p w14:paraId="2121558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If a dispute arises regarding a deceased person's property, the Court may appoint a Guardian (Custodian) to protect, manage, and preserve the property until the dispute is resolved.</w:t>
      </w:r>
    </w:p>
    <w:p w14:paraId="16DAFE6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7A1D99A0">
          <v:rect id="_x0000_i1178" style="width:0;height:1.5pt" o:hralign="center" o:hrstd="t" o:hr="t" fillcolor="#a0a0a0" stroked="f"/>
        </w:pict>
      </w:r>
    </w:p>
    <w:p w14:paraId="6A5F620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Applicability Outside Madhya Pradesh</w:t>
      </w:r>
    </w:p>
    <w:p w14:paraId="68409CD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proposed law may also apply to persons who are legally domiciled in Madhya Pradesh, even if they reside outside the state for:</w:t>
      </w:r>
    </w:p>
    <w:p w14:paraId="11CE5022" w14:textId="77777777" w:rsidR="00EE1E58" w:rsidRPr="00EE1E58" w:rsidRDefault="00EE1E58" w:rsidP="00EE1E58">
      <w:pPr>
        <w:numPr>
          <w:ilvl w:val="0"/>
          <w:numId w:val="25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Employment</w:t>
      </w:r>
    </w:p>
    <w:p w14:paraId="32E4E246" w14:textId="77777777" w:rsidR="00EE1E58" w:rsidRPr="00EE1E58" w:rsidRDefault="00EE1E58" w:rsidP="00EE1E58">
      <w:pPr>
        <w:numPr>
          <w:ilvl w:val="0"/>
          <w:numId w:val="25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Education</w:t>
      </w:r>
    </w:p>
    <w:p w14:paraId="11C95A92" w14:textId="77777777" w:rsidR="00EE1E58" w:rsidRPr="00EE1E58" w:rsidRDefault="00EE1E58" w:rsidP="00EE1E58">
      <w:pPr>
        <w:numPr>
          <w:ilvl w:val="0"/>
          <w:numId w:val="25"/>
        </w:num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Business</w:t>
      </w:r>
    </w:p>
    <w:p w14:paraId="74A43CE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5C9B9B77">
          <v:rect id="_x0000_i1179" style="width:0;height:1.5pt" o:hralign="center" o:hrstd="t" o:hr="t" fillcolor="#a0a0a0" stroked="f"/>
        </w:pict>
      </w:r>
    </w:p>
    <w:p w14:paraId="5BC2182D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Advantages of the UCC</w:t>
      </w:r>
    </w:p>
    <w:p w14:paraId="40266CA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1. Gender Justice</w:t>
      </w:r>
    </w:p>
    <w:p w14:paraId="1D2361F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Provides equal legal rights to women.</w:t>
      </w:r>
    </w:p>
    <w:p w14:paraId="71722103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2. Equality Before Law</w:t>
      </w:r>
    </w:p>
    <w:p w14:paraId="4269599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Ensures one law for all citizens, irrespective of religion.</w:t>
      </w:r>
    </w:p>
    <w:p w14:paraId="5E9EC61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3. National Integration</w:t>
      </w:r>
    </w:p>
    <w:p w14:paraId="0C22C1E5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Promotes national unity and social cohesion.</w:t>
      </w:r>
    </w:p>
    <w:p w14:paraId="2C7517A1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4. Simplification of Personal Laws</w:t>
      </w:r>
    </w:p>
    <w:p w14:paraId="23184020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Replaces multiple personal laws with a single legal framework.</w:t>
      </w:r>
    </w:p>
    <w:p w14:paraId="7460CDC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5. Greater Legal Certainty</w:t>
      </w:r>
    </w:p>
    <w:p w14:paraId="40C380C5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Reduces litigation by providing clear and uniform legal provisions.</w:t>
      </w:r>
    </w:p>
    <w:p w14:paraId="272FDD02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6. Ease of Governance</w:t>
      </w:r>
    </w:p>
    <w:p w14:paraId="723E6E9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Creates a simpler and more efficient legal and administrative system.</w:t>
      </w:r>
    </w:p>
    <w:p w14:paraId="60258107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58A8064F">
          <v:rect id="_x0000_i1180" style="width:0;height:1.5pt" o:hralign="center" o:hrstd="t" o:hr="t" fillcolor="#a0a0a0" stroked="f"/>
        </w:pict>
      </w:r>
    </w:p>
    <w:p w14:paraId="19D3D23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Challenges of the UCC</w:t>
      </w:r>
    </w:p>
    <w:p w14:paraId="6E347EA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1. Religious Freedom</w:t>
      </w:r>
    </w:p>
    <w:p w14:paraId="6EEC352B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Critics argue that it may conflict with Articles 25–28, which guarantee freedom of religion.</w:t>
      </w:r>
    </w:p>
    <w:p w14:paraId="76C0A4B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2. Cultural Diversity</w:t>
      </w:r>
    </w:p>
    <w:p w14:paraId="577CB2B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India is a multicultural society with diverse customs and traditions.</w:t>
      </w:r>
    </w:p>
    <w:p w14:paraId="65E0D80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3. Minority Concerns</w:t>
      </w:r>
    </w:p>
    <w:p w14:paraId="7DCCF55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lastRenderedPageBreak/>
        <w:t>Some minority communities fear that the UCC could undermine their religious identity.</w:t>
      </w:r>
    </w:p>
    <w:p w14:paraId="3AEDC2A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4. Tribal Customs</w:t>
      </w:r>
    </w:p>
    <w:p w14:paraId="4E527B94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Special protection is needed for tribal customs and traditional practices.</w:t>
      </w:r>
    </w:p>
    <w:p w14:paraId="4D5BCBF5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5. Political Polarization</w:t>
      </w:r>
    </w:p>
    <w:p w14:paraId="55AC651F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issue often becomes politically sensitive and highly polarized.</w:t>
      </w:r>
    </w:p>
    <w:p w14:paraId="51B03E6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6. Federal Concerns</w:t>
      </w:r>
    </w:p>
    <w:p w14:paraId="71572E6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Different states may have varying views regarding the implementation of the UCC.</w:t>
      </w:r>
    </w:p>
    <w:p w14:paraId="389C846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4106FBFC">
          <v:rect id="_x0000_i1181" style="width:0;height:1.5pt" o:hralign="center" o:hrstd="t" o:hr="t" fillcolor="#a0a0a0" stroked="f"/>
        </w:pict>
      </w:r>
    </w:p>
    <w:p w14:paraId="679052D6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Supreme Court's Perspective</w:t>
      </w:r>
    </w:p>
    <w:p w14:paraId="26C6B968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In several judgments, the Supreme Court has observed that the objectives of Article 44 should eventually be realized.</w:t>
      </w:r>
    </w:p>
    <w:p w14:paraId="30C38035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However, the Court has also consistently clarified that enacting a Uniform Civil Code is the responsibility of the Legislature, not the Judiciary.</w:t>
      </w:r>
    </w:p>
    <w:p w14:paraId="571A3849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pict w14:anchorId="43FDD2FB">
          <v:rect id="_x0000_i1182" style="width:0;height:1.5pt" o:hralign="center" o:hrstd="t" o:hr="t" fillcolor="#a0a0a0" stroked="f"/>
        </w:pict>
      </w:r>
    </w:p>
    <w:p w14:paraId="23EE29D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Conclusion</w:t>
      </w:r>
    </w:p>
    <w:p w14:paraId="02C8682A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The Uniform Civil Code is not merely a legal reform; it represents an important step in India's constitutional evolution. Its objective is to ensure equal civil rights for all citizens, promote gender justice, and establish uniformity in personal laws.</w:t>
      </w:r>
    </w:p>
    <w:p w14:paraId="5D50D02C" w14:textId="77777777" w:rsidR="00EE1E58" w:rsidRPr="00EE1E58" w:rsidRDefault="00EE1E58" w:rsidP="00EE1E58">
      <w:pPr>
        <w:jc w:val="both"/>
        <w:rPr>
          <w:b/>
          <w:bCs/>
          <w:sz w:val="32"/>
          <w:szCs w:val="32"/>
        </w:rPr>
      </w:pPr>
      <w:r w:rsidRPr="00EE1E58">
        <w:rPr>
          <w:b/>
          <w:bCs/>
          <w:sz w:val="32"/>
          <w:szCs w:val="32"/>
        </w:rPr>
        <w:t>At the same time, the long-term success of the UCC will depend upon balancing constitutional values, religious freedom, cultural diversity, and the principles of cooperative federalism, while ensuring that reforms remain inclusive and widely accepted.</w:t>
      </w:r>
    </w:p>
    <w:p w14:paraId="1478E55B" w14:textId="77777777" w:rsidR="00EE1E58" w:rsidRPr="00FB5B57" w:rsidRDefault="00EE1E58" w:rsidP="00FB5B57">
      <w:pPr>
        <w:jc w:val="both"/>
        <w:rPr>
          <w:b/>
          <w:bCs/>
          <w:sz w:val="32"/>
          <w:szCs w:val="32"/>
        </w:rPr>
      </w:pPr>
    </w:p>
    <w:sectPr w:rsidR="00EE1E58" w:rsidRPr="00FB5B57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B0F"/>
    <w:multiLevelType w:val="multilevel"/>
    <w:tmpl w:val="4B0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13576"/>
    <w:multiLevelType w:val="multilevel"/>
    <w:tmpl w:val="5FB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61CF7"/>
    <w:multiLevelType w:val="multilevel"/>
    <w:tmpl w:val="ABF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73011"/>
    <w:multiLevelType w:val="multilevel"/>
    <w:tmpl w:val="653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0409C"/>
    <w:multiLevelType w:val="multilevel"/>
    <w:tmpl w:val="D7F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E1B1C"/>
    <w:multiLevelType w:val="multilevel"/>
    <w:tmpl w:val="8DB0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71292"/>
    <w:multiLevelType w:val="multilevel"/>
    <w:tmpl w:val="58B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46773"/>
    <w:multiLevelType w:val="multilevel"/>
    <w:tmpl w:val="C5A6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54662"/>
    <w:multiLevelType w:val="multilevel"/>
    <w:tmpl w:val="A33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928D7"/>
    <w:multiLevelType w:val="multilevel"/>
    <w:tmpl w:val="FEF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779A5"/>
    <w:multiLevelType w:val="multilevel"/>
    <w:tmpl w:val="171A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34BD4"/>
    <w:multiLevelType w:val="multilevel"/>
    <w:tmpl w:val="967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544E7"/>
    <w:multiLevelType w:val="multilevel"/>
    <w:tmpl w:val="0BC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632FF"/>
    <w:multiLevelType w:val="multilevel"/>
    <w:tmpl w:val="1EDA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333AA"/>
    <w:multiLevelType w:val="multilevel"/>
    <w:tmpl w:val="5BA4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04877"/>
    <w:multiLevelType w:val="multilevel"/>
    <w:tmpl w:val="6DF0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155B8"/>
    <w:multiLevelType w:val="multilevel"/>
    <w:tmpl w:val="8902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6174"/>
    <w:multiLevelType w:val="multilevel"/>
    <w:tmpl w:val="D1E4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25830"/>
    <w:multiLevelType w:val="multilevel"/>
    <w:tmpl w:val="D412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912E2"/>
    <w:multiLevelType w:val="multilevel"/>
    <w:tmpl w:val="216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10B0B"/>
    <w:multiLevelType w:val="multilevel"/>
    <w:tmpl w:val="8D3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181532"/>
    <w:multiLevelType w:val="multilevel"/>
    <w:tmpl w:val="9EE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DA3C2D"/>
    <w:multiLevelType w:val="multilevel"/>
    <w:tmpl w:val="7C9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E1D3B"/>
    <w:multiLevelType w:val="multilevel"/>
    <w:tmpl w:val="17E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47B5D"/>
    <w:multiLevelType w:val="multilevel"/>
    <w:tmpl w:val="F5B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924469">
    <w:abstractNumId w:val="10"/>
  </w:num>
  <w:num w:numId="2" w16cid:durableId="1102608591">
    <w:abstractNumId w:val="21"/>
  </w:num>
  <w:num w:numId="3" w16cid:durableId="673530238">
    <w:abstractNumId w:val="8"/>
  </w:num>
  <w:num w:numId="4" w16cid:durableId="314795293">
    <w:abstractNumId w:val="12"/>
  </w:num>
  <w:num w:numId="5" w16cid:durableId="1966083241">
    <w:abstractNumId w:val="19"/>
  </w:num>
  <w:num w:numId="6" w16cid:durableId="1459757010">
    <w:abstractNumId w:val="15"/>
  </w:num>
  <w:num w:numId="7" w16cid:durableId="1206869742">
    <w:abstractNumId w:val="0"/>
  </w:num>
  <w:num w:numId="8" w16cid:durableId="621107370">
    <w:abstractNumId w:val="5"/>
  </w:num>
  <w:num w:numId="9" w16cid:durableId="127943159">
    <w:abstractNumId w:val="13"/>
  </w:num>
  <w:num w:numId="10" w16cid:durableId="1268074826">
    <w:abstractNumId w:val="22"/>
  </w:num>
  <w:num w:numId="11" w16cid:durableId="1592422848">
    <w:abstractNumId w:val="23"/>
  </w:num>
  <w:num w:numId="12" w16cid:durableId="1934583593">
    <w:abstractNumId w:val="7"/>
  </w:num>
  <w:num w:numId="13" w16cid:durableId="1606229857">
    <w:abstractNumId w:val="20"/>
  </w:num>
  <w:num w:numId="14" w16cid:durableId="1573154907">
    <w:abstractNumId w:val="3"/>
  </w:num>
  <w:num w:numId="15" w16cid:durableId="945042323">
    <w:abstractNumId w:val="2"/>
  </w:num>
  <w:num w:numId="16" w16cid:durableId="561915755">
    <w:abstractNumId w:val="9"/>
  </w:num>
  <w:num w:numId="17" w16cid:durableId="78186004">
    <w:abstractNumId w:val="17"/>
  </w:num>
  <w:num w:numId="18" w16cid:durableId="1901162546">
    <w:abstractNumId w:val="16"/>
  </w:num>
  <w:num w:numId="19" w16cid:durableId="1053385991">
    <w:abstractNumId w:val="1"/>
  </w:num>
  <w:num w:numId="20" w16cid:durableId="1663196488">
    <w:abstractNumId w:val="4"/>
  </w:num>
  <w:num w:numId="21" w16cid:durableId="36786586">
    <w:abstractNumId w:val="18"/>
  </w:num>
  <w:num w:numId="22" w16cid:durableId="927466437">
    <w:abstractNumId w:val="11"/>
  </w:num>
  <w:num w:numId="23" w16cid:durableId="955910760">
    <w:abstractNumId w:val="14"/>
  </w:num>
  <w:num w:numId="24" w16cid:durableId="127280361">
    <w:abstractNumId w:val="24"/>
  </w:num>
  <w:num w:numId="25" w16cid:durableId="1375082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6"/>
    <w:rsid w:val="00024B20"/>
    <w:rsid w:val="00144B23"/>
    <w:rsid w:val="00217FF7"/>
    <w:rsid w:val="002351C4"/>
    <w:rsid w:val="002959E4"/>
    <w:rsid w:val="00470481"/>
    <w:rsid w:val="004E3B3A"/>
    <w:rsid w:val="005479B8"/>
    <w:rsid w:val="00642FC6"/>
    <w:rsid w:val="00673598"/>
    <w:rsid w:val="008270F3"/>
    <w:rsid w:val="0083257C"/>
    <w:rsid w:val="00883206"/>
    <w:rsid w:val="008C247C"/>
    <w:rsid w:val="008F68A7"/>
    <w:rsid w:val="00A8095A"/>
    <w:rsid w:val="00B63559"/>
    <w:rsid w:val="00EE1E58"/>
    <w:rsid w:val="00F94CE6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0247"/>
  <w15:chartTrackingRefBased/>
  <w15:docId w15:val="{88AE5391-17C9-412C-96B4-6C886164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2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2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5</cp:revision>
  <dcterms:created xsi:type="dcterms:W3CDTF">2026-07-22T08:09:00Z</dcterms:created>
  <dcterms:modified xsi:type="dcterms:W3CDTF">2026-07-22T10:32:00Z</dcterms:modified>
</cp:coreProperties>
</file>