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71F64" w14:textId="7D2886B6" w:rsidR="009D3FC7" w:rsidRPr="009D3FC7" w:rsidRDefault="009D3FC7" w:rsidP="009D3FC7">
      <w:pPr>
        <w:rPr>
          <w:color w:val="EE0000"/>
          <w:sz w:val="24"/>
          <w:szCs w:val="24"/>
        </w:rPr>
      </w:pPr>
      <w:r w:rsidRPr="009D3FC7">
        <w:rPr>
          <w:b/>
          <w:bCs/>
          <w:color w:val="EE0000"/>
          <w:sz w:val="24"/>
          <w:szCs w:val="24"/>
          <w:cs/>
          <w:lang w:bidi="hi-IN"/>
        </w:rPr>
        <w:t>अग्रय</w:t>
      </w:r>
      <w:r w:rsidRPr="009D3FC7">
        <w:rPr>
          <w:b/>
          <w:bCs/>
          <w:color w:val="EE0000"/>
          <w:sz w:val="24"/>
          <w:szCs w:val="24"/>
          <w:lang w:bidi="hi-IN"/>
        </w:rPr>
        <w:t xml:space="preserve"> : </w:t>
      </w:r>
      <w:r w:rsidRPr="009D3FC7">
        <w:rPr>
          <w:b/>
          <w:bCs/>
          <w:color w:val="EE0000"/>
          <w:sz w:val="24"/>
          <w:szCs w:val="24"/>
          <w:cs/>
          <w:lang w:bidi="hi-IN"/>
        </w:rPr>
        <w:t>एंटी सबमरीन वॉरफेयर शैलो वाटर क्राफ्ट (</w:t>
      </w:r>
      <w:r w:rsidRPr="009D3FC7">
        <w:rPr>
          <w:b/>
          <w:bCs/>
          <w:color w:val="EE0000"/>
          <w:sz w:val="24"/>
          <w:szCs w:val="24"/>
        </w:rPr>
        <w:t>ASW SWC)</w:t>
      </w:r>
    </w:p>
    <w:p w14:paraId="268C230F" w14:textId="23E41CB9" w:rsidR="009D3FC7" w:rsidRPr="009D3FC7" w:rsidRDefault="0076437F" w:rsidP="009D3FC7">
      <w:pPr>
        <w:rPr>
          <w:sz w:val="24"/>
          <w:szCs w:val="24"/>
          <w:lang w:bidi="hi-IN"/>
        </w:rPr>
      </w:pPr>
      <w:r>
        <w:rPr>
          <w:noProof/>
        </w:rPr>
        <w:drawing>
          <wp:anchor distT="0" distB="0" distL="114300" distR="114300" simplePos="0" relativeHeight="251660288" behindDoc="0" locked="0" layoutInCell="1" allowOverlap="1" wp14:anchorId="012EB708" wp14:editId="2D7D758B">
            <wp:simplePos x="0" y="0"/>
            <wp:positionH relativeFrom="margin">
              <wp:align>left</wp:align>
            </wp:positionH>
            <wp:positionV relativeFrom="paragraph">
              <wp:posOffset>107950</wp:posOffset>
            </wp:positionV>
            <wp:extent cx="3752850" cy="2832100"/>
            <wp:effectExtent l="0" t="0" r="0" b="6350"/>
            <wp:wrapThrough wrapText="bothSides">
              <wp:wrapPolygon edited="0">
                <wp:start x="0" y="0"/>
                <wp:lineTo x="0" y="21503"/>
                <wp:lineTo x="21490" y="21503"/>
                <wp:lineTo x="21490" y="0"/>
                <wp:lineTo x="0" y="0"/>
              </wp:wrapPolygon>
            </wp:wrapThrough>
            <wp:docPr id="393957456" name="Picture 3" descr="INS Agray: GRSE launches two new warships for Indian Navy - The Economic  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INS Agray: GRSE launches two new warships for Indian Navy - The Economic  Times"/>
                    <pic:cNvPicPr>
                      <a:picLocks noChangeAspect="1" noChangeArrowheads="1"/>
                    </pic:cNvPicPr>
                  </pic:nvPicPr>
                  <pic:blipFill rotWithShape="1">
                    <a:blip r:embed="rId5">
                      <a:extLst>
                        <a:ext uri="{28A0092B-C50C-407E-A947-70E740481C1C}">
                          <a14:useLocalDpi xmlns:a14="http://schemas.microsoft.com/office/drawing/2010/main" val="0"/>
                        </a:ext>
                      </a:extLst>
                    </a:blip>
                    <a:srcRect t="10603" r="36115" b="15800"/>
                    <a:stretch>
                      <a:fillRect/>
                    </a:stretch>
                  </pic:blipFill>
                  <pic:spPr bwMode="auto">
                    <a:xfrm>
                      <a:off x="0" y="0"/>
                      <a:ext cx="3752850" cy="2832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D3FC7" w:rsidRPr="009D3FC7">
        <w:rPr>
          <w:sz w:val="24"/>
          <w:szCs w:val="24"/>
          <w:cs/>
          <w:lang w:bidi="hi-IN"/>
        </w:rPr>
        <w:t>हाल ही में</w:t>
      </w:r>
      <w:r w:rsidR="009D3FC7" w:rsidRPr="009D3FC7">
        <w:rPr>
          <w:sz w:val="24"/>
          <w:szCs w:val="24"/>
        </w:rPr>
        <w:t xml:space="preserve"> </w:t>
      </w:r>
      <w:r w:rsidR="009D3FC7" w:rsidRPr="009D3FC7">
        <w:rPr>
          <w:b/>
          <w:bCs/>
          <w:sz w:val="24"/>
          <w:szCs w:val="24"/>
          <w:cs/>
          <w:lang w:bidi="hi-IN"/>
        </w:rPr>
        <w:t>अग्रय (</w:t>
      </w:r>
      <w:r w:rsidR="009D3FC7" w:rsidRPr="009D3FC7">
        <w:rPr>
          <w:b/>
          <w:bCs/>
          <w:sz w:val="24"/>
          <w:szCs w:val="24"/>
        </w:rPr>
        <w:t>Agray)</w:t>
      </w:r>
      <w:r w:rsidR="009D3FC7" w:rsidRPr="009D3FC7">
        <w:rPr>
          <w:sz w:val="24"/>
          <w:szCs w:val="24"/>
        </w:rPr>
        <w:t xml:space="preserve"> </w:t>
      </w:r>
      <w:r w:rsidR="009D3FC7" w:rsidRPr="009D3FC7">
        <w:rPr>
          <w:sz w:val="24"/>
          <w:szCs w:val="24"/>
          <w:cs/>
          <w:lang w:bidi="hi-IN"/>
        </w:rPr>
        <w:t>नामक एंटी-सबमरीन वॉरफेयर शैलो वाटर क्राफ्ट को भारतीय नौसेना को सौंपा गया है।</w:t>
      </w:r>
    </w:p>
    <w:p w14:paraId="1DFA1999" w14:textId="375C05AD" w:rsidR="009D3FC7" w:rsidRPr="009D3FC7" w:rsidRDefault="009D3FC7" w:rsidP="009D3FC7">
      <w:pPr>
        <w:rPr>
          <w:sz w:val="24"/>
          <w:szCs w:val="24"/>
        </w:rPr>
      </w:pPr>
      <w:r w:rsidRPr="009D3FC7">
        <w:rPr>
          <w:sz w:val="24"/>
          <w:szCs w:val="24"/>
          <w:cs/>
          <w:lang w:bidi="hi-IN"/>
        </w:rPr>
        <w:t>यह</w:t>
      </w:r>
      <w:r w:rsidRPr="009D3FC7">
        <w:rPr>
          <w:sz w:val="24"/>
          <w:szCs w:val="24"/>
          <w:cs/>
          <w:lang w:bidi="hi-IN"/>
        </w:rPr>
        <w:t xml:space="preserve"> </w:t>
      </w:r>
      <w:r w:rsidRPr="009D3FC7">
        <w:rPr>
          <w:sz w:val="24"/>
          <w:szCs w:val="24"/>
          <w:cs/>
          <w:lang w:bidi="hi-IN"/>
        </w:rPr>
        <w:t>भारतीय नौसेना के लिए</w:t>
      </w:r>
      <w:r w:rsidRPr="009D3FC7">
        <w:rPr>
          <w:sz w:val="24"/>
          <w:szCs w:val="24"/>
        </w:rPr>
        <w:t> </w:t>
      </w:r>
      <w:r w:rsidRPr="009D3FC7">
        <w:rPr>
          <w:sz w:val="24"/>
          <w:szCs w:val="24"/>
          <w:cs/>
          <w:lang w:bidi="hi-IN"/>
        </w:rPr>
        <w:t>गार्डन रीच शिपबिल्डर्स एंड इंजीनियर्स (</w:t>
      </w:r>
      <w:r w:rsidRPr="009D3FC7">
        <w:rPr>
          <w:sz w:val="24"/>
          <w:szCs w:val="24"/>
        </w:rPr>
        <w:t xml:space="preserve">GRSE), </w:t>
      </w:r>
      <w:r w:rsidRPr="009D3FC7">
        <w:rPr>
          <w:sz w:val="24"/>
          <w:szCs w:val="24"/>
          <w:cs/>
          <w:lang w:bidi="hi-IN"/>
        </w:rPr>
        <w:t>कोलकाता</w:t>
      </w:r>
      <w:r w:rsidRPr="009D3FC7">
        <w:rPr>
          <w:sz w:val="24"/>
          <w:szCs w:val="24"/>
        </w:rPr>
        <w:t> </w:t>
      </w:r>
      <w:r w:rsidRPr="009D3FC7">
        <w:rPr>
          <w:sz w:val="24"/>
          <w:szCs w:val="24"/>
          <w:cs/>
          <w:lang w:bidi="hi-IN"/>
        </w:rPr>
        <w:t>द्वारा निर्मित एक अत्याधुनिक एंटी-सबमरीन वॉरफेयर शैलो वाटर क्राफ्ट (</w:t>
      </w:r>
      <w:r w:rsidRPr="009D3FC7">
        <w:rPr>
          <w:sz w:val="24"/>
          <w:szCs w:val="24"/>
        </w:rPr>
        <w:t xml:space="preserve">ASW SWC) </w:t>
      </w:r>
      <w:r w:rsidRPr="009D3FC7">
        <w:rPr>
          <w:sz w:val="24"/>
          <w:szCs w:val="24"/>
          <w:cs/>
          <w:lang w:bidi="hi-IN"/>
        </w:rPr>
        <w:t xml:space="preserve">है। यह </w:t>
      </w:r>
      <w:r w:rsidRPr="009D3FC7">
        <w:rPr>
          <w:sz w:val="24"/>
          <w:szCs w:val="24"/>
        </w:rPr>
        <w:t xml:space="preserve">77 </w:t>
      </w:r>
      <w:r w:rsidRPr="009D3FC7">
        <w:rPr>
          <w:sz w:val="24"/>
          <w:szCs w:val="24"/>
          <w:cs/>
          <w:lang w:bidi="hi-IN"/>
        </w:rPr>
        <w:t>मीटर लंबा स्वदेशी जहाज कम गहराई वाले तटीय जल में पनडुब्बी रोधी अभियानों</w:t>
      </w:r>
      <w:r w:rsidRPr="009D3FC7">
        <w:rPr>
          <w:sz w:val="24"/>
          <w:szCs w:val="24"/>
        </w:rPr>
        <w:t xml:space="preserve">, </w:t>
      </w:r>
      <w:r w:rsidRPr="009D3FC7">
        <w:rPr>
          <w:sz w:val="24"/>
          <w:szCs w:val="24"/>
          <w:cs/>
          <w:lang w:bidi="hi-IN"/>
        </w:rPr>
        <w:t>निगरानी और खान बिछाने के लिए डिज़ाइन किया गया है</w:t>
      </w:r>
      <w:r w:rsidRPr="009D3FC7">
        <w:rPr>
          <w:sz w:val="24"/>
          <w:szCs w:val="24"/>
        </w:rPr>
        <w:t xml:space="preserve">, </w:t>
      </w:r>
      <w:r w:rsidRPr="009D3FC7">
        <w:rPr>
          <w:sz w:val="24"/>
          <w:szCs w:val="24"/>
          <w:cs/>
          <w:lang w:bidi="hi-IN"/>
        </w:rPr>
        <w:t xml:space="preserve">जो </w:t>
      </w:r>
      <w:r w:rsidRPr="009D3FC7">
        <w:rPr>
          <w:sz w:val="24"/>
          <w:szCs w:val="24"/>
        </w:rPr>
        <w:t xml:space="preserve">25 </w:t>
      </w:r>
      <w:r w:rsidRPr="009D3FC7">
        <w:rPr>
          <w:sz w:val="24"/>
          <w:szCs w:val="24"/>
          <w:cs/>
          <w:lang w:bidi="hi-IN"/>
        </w:rPr>
        <w:t>समुद्री मील की गति से दुश्मनों का पता लगाने और मुकाबला करने में सक्षम है।</w:t>
      </w:r>
      <w:r w:rsidRPr="009D3FC7">
        <w:rPr>
          <w:sz w:val="24"/>
          <w:szCs w:val="24"/>
        </w:rPr>
        <w:t> </w:t>
      </w:r>
    </w:p>
    <w:p w14:paraId="197943EE" w14:textId="77777777" w:rsidR="009D3FC7" w:rsidRPr="009D3FC7" w:rsidRDefault="009D3FC7" w:rsidP="009D3FC7">
      <w:pPr>
        <w:rPr>
          <w:sz w:val="24"/>
          <w:szCs w:val="24"/>
        </w:rPr>
      </w:pPr>
      <w:r w:rsidRPr="009D3FC7">
        <w:rPr>
          <w:b/>
          <w:bCs/>
          <w:sz w:val="24"/>
          <w:szCs w:val="24"/>
          <w:cs/>
          <w:lang w:bidi="hi-IN"/>
        </w:rPr>
        <w:t>प्रमुख विशेषताएं और विवरण:</w:t>
      </w:r>
    </w:p>
    <w:p w14:paraId="5C2FB922" w14:textId="77777777" w:rsidR="009D3FC7" w:rsidRPr="009D3FC7" w:rsidRDefault="009D3FC7" w:rsidP="009D3FC7">
      <w:pPr>
        <w:numPr>
          <w:ilvl w:val="0"/>
          <w:numId w:val="6"/>
        </w:numPr>
        <w:rPr>
          <w:sz w:val="24"/>
          <w:szCs w:val="24"/>
        </w:rPr>
      </w:pPr>
      <w:r w:rsidRPr="009D3FC7">
        <w:rPr>
          <w:b/>
          <w:bCs/>
          <w:sz w:val="24"/>
          <w:szCs w:val="24"/>
          <w:cs/>
          <w:lang w:bidi="hi-IN"/>
        </w:rPr>
        <w:t>उद्देश्य:</w:t>
      </w:r>
      <w:r w:rsidRPr="009D3FC7">
        <w:rPr>
          <w:sz w:val="24"/>
          <w:szCs w:val="24"/>
        </w:rPr>
        <w:t> </w:t>
      </w:r>
      <w:r w:rsidRPr="009D3FC7">
        <w:rPr>
          <w:sz w:val="24"/>
          <w:szCs w:val="24"/>
          <w:cs/>
          <w:lang w:bidi="hi-IN"/>
        </w:rPr>
        <w:t>मुख्य रूप से तटीय रक्षा</w:t>
      </w:r>
      <w:r w:rsidRPr="009D3FC7">
        <w:rPr>
          <w:sz w:val="24"/>
          <w:szCs w:val="24"/>
        </w:rPr>
        <w:t xml:space="preserve">, </w:t>
      </w:r>
      <w:r w:rsidRPr="009D3FC7">
        <w:rPr>
          <w:sz w:val="24"/>
          <w:szCs w:val="24"/>
          <w:cs/>
          <w:lang w:bidi="hi-IN"/>
        </w:rPr>
        <w:t>पनडुब्बी रोधी संचालन (</w:t>
      </w:r>
      <w:r w:rsidRPr="009D3FC7">
        <w:rPr>
          <w:sz w:val="24"/>
          <w:szCs w:val="24"/>
        </w:rPr>
        <w:t xml:space="preserve">ASW), </w:t>
      </w:r>
      <w:r w:rsidRPr="009D3FC7">
        <w:rPr>
          <w:sz w:val="24"/>
          <w:szCs w:val="24"/>
          <w:cs/>
          <w:lang w:bidi="hi-IN"/>
        </w:rPr>
        <w:t>और कम तीव्रता वाले समुद्री अभियानों (</w:t>
      </w:r>
      <w:r w:rsidRPr="009D3FC7">
        <w:rPr>
          <w:sz w:val="24"/>
          <w:szCs w:val="24"/>
        </w:rPr>
        <w:t xml:space="preserve">LIMO) </w:t>
      </w:r>
      <w:r w:rsidRPr="009D3FC7">
        <w:rPr>
          <w:sz w:val="24"/>
          <w:szCs w:val="24"/>
          <w:cs/>
          <w:lang w:bidi="hi-IN"/>
        </w:rPr>
        <w:t>के लिए।</w:t>
      </w:r>
    </w:p>
    <w:p w14:paraId="6BE001A3" w14:textId="77777777" w:rsidR="009D3FC7" w:rsidRPr="009D3FC7" w:rsidRDefault="009D3FC7" w:rsidP="009D3FC7">
      <w:pPr>
        <w:numPr>
          <w:ilvl w:val="0"/>
          <w:numId w:val="6"/>
        </w:numPr>
        <w:rPr>
          <w:sz w:val="24"/>
          <w:szCs w:val="24"/>
        </w:rPr>
      </w:pPr>
      <w:r w:rsidRPr="009D3FC7">
        <w:rPr>
          <w:sz w:val="24"/>
          <w:szCs w:val="24"/>
          <w:cs/>
          <w:lang w:bidi="hi-IN"/>
        </w:rPr>
        <w:t xml:space="preserve">यह कुल </w:t>
      </w:r>
      <w:r w:rsidRPr="009D3FC7">
        <w:rPr>
          <w:sz w:val="24"/>
          <w:szCs w:val="24"/>
        </w:rPr>
        <w:t xml:space="preserve">8 </w:t>
      </w:r>
      <w:r w:rsidRPr="009D3FC7">
        <w:rPr>
          <w:sz w:val="24"/>
          <w:szCs w:val="24"/>
          <w:cs/>
          <w:lang w:bidi="hi-IN"/>
        </w:rPr>
        <w:t>एंटी-सबमरीन वॉरफेयर शैलो वाटर क्राफ्ट में से</w:t>
      </w:r>
      <w:r w:rsidRPr="009D3FC7">
        <w:rPr>
          <w:sz w:val="24"/>
          <w:szCs w:val="24"/>
        </w:rPr>
        <w:t xml:space="preserve"> </w:t>
      </w:r>
      <w:r w:rsidRPr="009D3FC7">
        <w:rPr>
          <w:b/>
          <w:bCs/>
          <w:sz w:val="24"/>
          <w:szCs w:val="24"/>
          <w:cs/>
          <w:lang w:bidi="hi-IN"/>
        </w:rPr>
        <w:t>चौथा पोत</w:t>
      </w:r>
      <w:r w:rsidRPr="009D3FC7">
        <w:rPr>
          <w:sz w:val="24"/>
          <w:szCs w:val="24"/>
        </w:rPr>
        <w:t xml:space="preserve"> </w:t>
      </w:r>
      <w:r w:rsidRPr="009D3FC7">
        <w:rPr>
          <w:sz w:val="24"/>
          <w:szCs w:val="24"/>
          <w:cs/>
          <w:lang w:bidi="hi-IN"/>
        </w:rPr>
        <w:t>है।</w:t>
      </w:r>
      <w:r w:rsidRPr="009D3FC7">
        <w:rPr>
          <w:sz w:val="24"/>
          <w:szCs w:val="24"/>
        </w:rPr>
        <w:t xml:space="preserve"> </w:t>
      </w:r>
    </w:p>
    <w:p w14:paraId="2DDE259E" w14:textId="098D9EE6" w:rsidR="009D3FC7" w:rsidRPr="009D3FC7" w:rsidRDefault="009D3FC7" w:rsidP="009D3FC7">
      <w:pPr>
        <w:numPr>
          <w:ilvl w:val="0"/>
          <w:numId w:val="6"/>
        </w:numPr>
        <w:rPr>
          <w:sz w:val="24"/>
          <w:szCs w:val="24"/>
        </w:rPr>
      </w:pPr>
      <w:r w:rsidRPr="009D3FC7">
        <w:rPr>
          <w:sz w:val="24"/>
          <w:szCs w:val="24"/>
        </w:rPr>
        <w:t> </w:t>
      </w:r>
      <w:r w:rsidRPr="009D3FC7">
        <w:rPr>
          <w:sz w:val="24"/>
          <w:szCs w:val="24"/>
          <w:cs/>
          <w:lang w:bidi="hi-IN"/>
        </w:rPr>
        <w:t xml:space="preserve">आत्मनिर्भर भारत अभियान के तहत </w:t>
      </w:r>
      <w:r w:rsidRPr="009D3FC7">
        <w:rPr>
          <w:sz w:val="24"/>
          <w:szCs w:val="24"/>
        </w:rPr>
        <w:t xml:space="preserve">80% </w:t>
      </w:r>
      <w:r w:rsidRPr="009D3FC7">
        <w:rPr>
          <w:sz w:val="24"/>
          <w:szCs w:val="24"/>
          <w:cs/>
          <w:lang w:bidi="hi-IN"/>
        </w:rPr>
        <w:t>से अधिक स्वदेशी सामग्री का उपयोग।</w:t>
      </w:r>
    </w:p>
    <w:p w14:paraId="3E55F730" w14:textId="77777777" w:rsidR="009D3FC7" w:rsidRPr="009D3FC7" w:rsidRDefault="009D3FC7" w:rsidP="009D3FC7">
      <w:pPr>
        <w:numPr>
          <w:ilvl w:val="0"/>
          <w:numId w:val="6"/>
        </w:numPr>
        <w:rPr>
          <w:sz w:val="24"/>
          <w:szCs w:val="24"/>
        </w:rPr>
      </w:pPr>
      <w:r w:rsidRPr="009D3FC7">
        <w:rPr>
          <w:b/>
          <w:bCs/>
          <w:sz w:val="24"/>
          <w:szCs w:val="24"/>
          <w:cs/>
          <w:lang w:bidi="hi-IN"/>
        </w:rPr>
        <w:t>हथियार प्रणाली:</w:t>
      </w:r>
      <w:r w:rsidRPr="009D3FC7">
        <w:rPr>
          <w:sz w:val="24"/>
          <w:szCs w:val="24"/>
        </w:rPr>
        <w:t> </w:t>
      </w:r>
      <w:r w:rsidRPr="009D3FC7">
        <w:rPr>
          <w:sz w:val="24"/>
          <w:szCs w:val="24"/>
          <w:cs/>
          <w:lang w:bidi="hi-IN"/>
        </w:rPr>
        <w:t>हल्का टॉरपीडो</w:t>
      </w:r>
      <w:r w:rsidRPr="009D3FC7">
        <w:rPr>
          <w:sz w:val="24"/>
          <w:szCs w:val="24"/>
        </w:rPr>
        <w:t xml:space="preserve">, ASW </w:t>
      </w:r>
      <w:r w:rsidRPr="009D3FC7">
        <w:rPr>
          <w:sz w:val="24"/>
          <w:szCs w:val="24"/>
          <w:cs/>
          <w:lang w:bidi="hi-IN"/>
        </w:rPr>
        <w:t>रॉकेट</w:t>
      </w:r>
      <w:r w:rsidRPr="009D3FC7">
        <w:rPr>
          <w:sz w:val="24"/>
          <w:szCs w:val="24"/>
        </w:rPr>
        <w:t xml:space="preserve">, </w:t>
      </w:r>
      <w:r w:rsidRPr="009D3FC7">
        <w:rPr>
          <w:sz w:val="24"/>
          <w:szCs w:val="24"/>
          <w:cs/>
          <w:lang w:bidi="hi-IN"/>
        </w:rPr>
        <w:t xml:space="preserve">खदानें और </w:t>
      </w:r>
      <w:r w:rsidRPr="009D3FC7">
        <w:rPr>
          <w:sz w:val="24"/>
          <w:szCs w:val="24"/>
        </w:rPr>
        <w:t xml:space="preserve">30 </w:t>
      </w:r>
      <w:r w:rsidRPr="009D3FC7">
        <w:rPr>
          <w:sz w:val="24"/>
          <w:szCs w:val="24"/>
          <w:cs/>
          <w:lang w:bidi="hi-IN"/>
        </w:rPr>
        <w:t>मिमी बंदूकें।</w:t>
      </w:r>
    </w:p>
    <w:p w14:paraId="02F8CFA6" w14:textId="77777777" w:rsidR="009D3FC7" w:rsidRPr="009D3FC7" w:rsidRDefault="009D3FC7" w:rsidP="009D3FC7">
      <w:pPr>
        <w:numPr>
          <w:ilvl w:val="0"/>
          <w:numId w:val="6"/>
        </w:numPr>
        <w:rPr>
          <w:sz w:val="24"/>
          <w:szCs w:val="24"/>
        </w:rPr>
      </w:pPr>
      <w:r w:rsidRPr="009D3FC7">
        <w:rPr>
          <w:b/>
          <w:bCs/>
          <w:sz w:val="24"/>
          <w:szCs w:val="24"/>
          <w:cs/>
          <w:lang w:bidi="hi-IN"/>
        </w:rPr>
        <w:t>तकनीक:</w:t>
      </w:r>
      <w:r w:rsidRPr="009D3FC7">
        <w:rPr>
          <w:sz w:val="24"/>
          <w:szCs w:val="24"/>
        </w:rPr>
        <w:t> </w:t>
      </w:r>
      <w:r w:rsidRPr="009D3FC7">
        <w:rPr>
          <w:sz w:val="24"/>
          <w:szCs w:val="24"/>
          <w:cs/>
          <w:lang w:bidi="hi-IN"/>
        </w:rPr>
        <w:t>उन्नत सोनार</w:t>
      </w:r>
      <w:r w:rsidRPr="009D3FC7">
        <w:rPr>
          <w:sz w:val="24"/>
          <w:szCs w:val="24"/>
        </w:rPr>
        <w:t xml:space="preserve">, </w:t>
      </w:r>
      <w:r w:rsidRPr="009D3FC7">
        <w:rPr>
          <w:sz w:val="24"/>
          <w:szCs w:val="24"/>
          <w:cs/>
          <w:lang w:bidi="hi-IN"/>
        </w:rPr>
        <w:t>लो-एकास्टिक सिग्नेचर (दुश्मन के लिए अदृश्य)</w:t>
      </w:r>
      <w:r w:rsidRPr="009D3FC7">
        <w:rPr>
          <w:sz w:val="24"/>
          <w:szCs w:val="24"/>
        </w:rPr>
        <w:t xml:space="preserve">, </w:t>
      </w:r>
      <w:r w:rsidRPr="009D3FC7">
        <w:rPr>
          <w:sz w:val="24"/>
          <w:szCs w:val="24"/>
          <w:cs/>
          <w:lang w:bidi="hi-IN"/>
        </w:rPr>
        <w:t>और हाई-स्पीड वाटर जेट प्रणोदन।</w:t>
      </w:r>
    </w:p>
    <w:p w14:paraId="07BE7753" w14:textId="4425C9FF" w:rsidR="009D3FC7" w:rsidRPr="009D3FC7" w:rsidRDefault="009D3FC7" w:rsidP="009D3FC7">
      <w:pPr>
        <w:numPr>
          <w:ilvl w:val="0"/>
          <w:numId w:val="6"/>
        </w:numPr>
        <w:rPr>
          <w:sz w:val="24"/>
          <w:szCs w:val="24"/>
        </w:rPr>
      </w:pPr>
      <w:r w:rsidRPr="009D3FC7">
        <w:rPr>
          <w:b/>
          <w:bCs/>
          <w:sz w:val="24"/>
          <w:szCs w:val="24"/>
          <w:cs/>
          <w:lang w:bidi="hi-IN"/>
        </w:rPr>
        <w:t>क्षमता:</w:t>
      </w:r>
      <w:r w:rsidRPr="009D3FC7">
        <w:rPr>
          <w:sz w:val="24"/>
          <w:szCs w:val="24"/>
        </w:rPr>
        <w:t> </w:t>
      </w:r>
      <w:r w:rsidRPr="009D3FC7">
        <w:rPr>
          <w:sz w:val="24"/>
          <w:szCs w:val="24"/>
          <w:cs/>
          <w:lang w:bidi="hi-IN"/>
        </w:rPr>
        <w:t xml:space="preserve">लगभग </w:t>
      </w:r>
      <w:r w:rsidRPr="009D3FC7">
        <w:rPr>
          <w:sz w:val="24"/>
          <w:szCs w:val="24"/>
        </w:rPr>
        <w:t xml:space="preserve">900 </w:t>
      </w:r>
      <w:r w:rsidRPr="009D3FC7">
        <w:rPr>
          <w:sz w:val="24"/>
          <w:szCs w:val="24"/>
          <w:cs/>
          <w:lang w:bidi="hi-IN"/>
        </w:rPr>
        <w:t xml:space="preserve">टन का विस्थापन और </w:t>
      </w:r>
      <w:r w:rsidRPr="009D3FC7">
        <w:rPr>
          <w:sz w:val="24"/>
          <w:szCs w:val="24"/>
        </w:rPr>
        <w:t xml:space="preserve">25 </w:t>
      </w:r>
      <w:r w:rsidRPr="009D3FC7">
        <w:rPr>
          <w:sz w:val="24"/>
          <w:szCs w:val="24"/>
          <w:cs/>
          <w:lang w:bidi="hi-IN"/>
        </w:rPr>
        <w:t xml:space="preserve">समुद्री मील (लगभग </w:t>
      </w:r>
      <w:r w:rsidRPr="009D3FC7">
        <w:rPr>
          <w:sz w:val="24"/>
          <w:szCs w:val="24"/>
        </w:rPr>
        <w:t xml:space="preserve">46 </w:t>
      </w:r>
      <w:r w:rsidRPr="009D3FC7">
        <w:rPr>
          <w:sz w:val="24"/>
          <w:szCs w:val="24"/>
          <w:cs/>
          <w:lang w:bidi="hi-IN"/>
        </w:rPr>
        <w:t>किमी/घंटा) की अधिकतम गति।</w:t>
      </w:r>
    </w:p>
    <w:p w14:paraId="4A7F6C76" w14:textId="77777777" w:rsidR="009D3FC7" w:rsidRPr="009D3FC7" w:rsidRDefault="009D3FC7" w:rsidP="009D3FC7">
      <w:pPr>
        <w:numPr>
          <w:ilvl w:val="0"/>
          <w:numId w:val="1"/>
        </w:numPr>
        <w:rPr>
          <w:sz w:val="24"/>
          <w:szCs w:val="24"/>
        </w:rPr>
      </w:pPr>
      <w:r w:rsidRPr="009D3FC7">
        <w:rPr>
          <w:sz w:val="24"/>
          <w:szCs w:val="24"/>
          <w:cs/>
          <w:lang w:bidi="hi-IN"/>
        </w:rPr>
        <w:t>यह पहले के</w:t>
      </w:r>
      <w:r w:rsidRPr="009D3FC7">
        <w:rPr>
          <w:sz w:val="24"/>
          <w:szCs w:val="24"/>
        </w:rPr>
        <w:t xml:space="preserve"> </w:t>
      </w:r>
      <w:r w:rsidRPr="009D3FC7">
        <w:rPr>
          <w:b/>
          <w:bCs/>
          <w:sz w:val="24"/>
          <w:szCs w:val="24"/>
        </w:rPr>
        <w:t>INS Agray</w:t>
      </w:r>
      <w:r w:rsidRPr="009D3FC7">
        <w:rPr>
          <w:sz w:val="24"/>
          <w:szCs w:val="24"/>
        </w:rPr>
        <w:t xml:space="preserve"> </w:t>
      </w:r>
      <w:r w:rsidRPr="009D3FC7">
        <w:rPr>
          <w:sz w:val="24"/>
          <w:szCs w:val="24"/>
          <w:cs/>
          <w:lang w:bidi="hi-IN"/>
        </w:rPr>
        <w:t>का पुनरावतार (</w:t>
      </w:r>
      <w:r w:rsidRPr="009D3FC7">
        <w:rPr>
          <w:sz w:val="24"/>
          <w:szCs w:val="24"/>
        </w:rPr>
        <w:t xml:space="preserve">Reincarnation) </w:t>
      </w:r>
      <w:r w:rsidRPr="009D3FC7">
        <w:rPr>
          <w:sz w:val="24"/>
          <w:szCs w:val="24"/>
          <w:cs/>
          <w:lang w:bidi="hi-IN"/>
        </w:rPr>
        <w:t>है</w:t>
      </w:r>
      <w:r w:rsidRPr="009D3FC7">
        <w:rPr>
          <w:sz w:val="24"/>
          <w:szCs w:val="24"/>
        </w:rPr>
        <w:t xml:space="preserve">, </w:t>
      </w:r>
      <w:r w:rsidRPr="009D3FC7">
        <w:rPr>
          <w:sz w:val="24"/>
          <w:szCs w:val="24"/>
          <w:cs/>
          <w:lang w:bidi="hi-IN"/>
        </w:rPr>
        <w:t xml:space="preserve">जो </w:t>
      </w:r>
      <w:r w:rsidRPr="009D3FC7">
        <w:rPr>
          <w:sz w:val="24"/>
          <w:szCs w:val="24"/>
        </w:rPr>
        <w:t xml:space="preserve">1241 PE </w:t>
      </w:r>
      <w:r w:rsidRPr="009D3FC7">
        <w:rPr>
          <w:sz w:val="24"/>
          <w:szCs w:val="24"/>
          <w:cs/>
          <w:lang w:bidi="hi-IN"/>
        </w:rPr>
        <w:t xml:space="preserve">श्रेणी के गश्ती पोतों में चौथा था और वर्ष </w:t>
      </w:r>
      <w:r w:rsidRPr="009D3FC7">
        <w:rPr>
          <w:sz w:val="24"/>
          <w:szCs w:val="24"/>
        </w:rPr>
        <w:t xml:space="preserve">2017 </w:t>
      </w:r>
      <w:r w:rsidRPr="009D3FC7">
        <w:rPr>
          <w:sz w:val="24"/>
          <w:szCs w:val="24"/>
          <w:cs/>
          <w:lang w:bidi="hi-IN"/>
        </w:rPr>
        <w:t>में सेवामुक्त कर दिया गया था।</w:t>
      </w:r>
      <w:r w:rsidRPr="009D3FC7">
        <w:rPr>
          <w:sz w:val="24"/>
          <w:szCs w:val="24"/>
        </w:rPr>
        <w:t xml:space="preserve"> </w:t>
      </w:r>
    </w:p>
    <w:p w14:paraId="1570C383" w14:textId="77777777" w:rsidR="009D3FC7" w:rsidRPr="009D3FC7" w:rsidRDefault="009D3FC7" w:rsidP="009D3FC7">
      <w:pPr>
        <w:numPr>
          <w:ilvl w:val="0"/>
          <w:numId w:val="1"/>
        </w:numPr>
        <w:rPr>
          <w:sz w:val="24"/>
          <w:szCs w:val="24"/>
        </w:rPr>
      </w:pPr>
      <w:r w:rsidRPr="009D3FC7">
        <w:rPr>
          <w:sz w:val="24"/>
          <w:szCs w:val="24"/>
          <w:cs/>
          <w:lang w:bidi="hi-IN"/>
        </w:rPr>
        <w:lastRenderedPageBreak/>
        <w:t>इन पोतों का निर्माण</w:t>
      </w:r>
      <w:r w:rsidRPr="009D3FC7">
        <w:rPr>
          <w:sz w:val="24"/>
          <w:szCs w:val="24"/>
        </w:rPr>
        <w:t xml:space="preserve"> </w:t>
      </w:r>
      <w:r w:rsidRPr="009D3FC7">
        <w:rPr>
          <w:b/>
          <w:bCs/>
          <w:sz w:val="24"/>
          <w:szCs w:val="24"/>
          <w:cs/>
          <w:lang w:bidi="hi-IN"/>
        </w:rPr>
        <w:t>इंडियन रजिस्टर ऑफ शिपिंग (</w:t>
      </w:r>
      <w:r w:rsidRPr="009D3FC7">
        <w:rPr>
          <w:b/>
          <w:bCs/>
          <w:sz w:val="24"/>
          <w:szCs w:val="24"/>
        </w:rPr>
        <w:t>IRS)</w:t>
      </w:r>
      <w:r w:rsidRPr="009D3FC7">
        <w:rPr>
          <w:sz w:val="24"/>
          <w:szCs w:val="24"/>
        </w:rPr>
        <w:t xml:space="preserve"> </w:t>
      </w:r>
      <w:r w:rsidRPr="009D3FC7">
        <w:rPr>
          <w:sz w:val="24"/>
          <w:szCs w:val="24"/>
          <w:cs/>
          <w:lang w:bidi="hi-IN"/>
        </w:rPr>
        <w:t>के मानकों के अनुसार किया गया है।</w:t>
      </w:r>
      <w:r w:rsidRPr="009D3FC7">
        <w:rPr>
          <w:sz w:val="24"/>
          <w:szCs w:val="24"/>
        </w:rPr>
        <w:t xml:space="preserve"> </w:t>
      </w:r>
    </w:p>
    <w:p w14:paraId="437877E4" w14:textId="70D38734" w:rsidR="009D3FC7" w:rsidRPr="009D3FC7" w:rsidRDefault="009D3FC7" w:rsidP="009D3FC7">
      <w:pPr>
        <w:rPr>
          <w:sz w:val="24"/>
          <w:szCs w:val="24"/>
        </w:rPr>
      </w:pPr>
      <w:r w:rsidRPr="009D3FC7">
        <w:rPr>
          <w:b/>
          <w:bCs/>
          <w:sz w:val="24"/>
          <w:szCs w:val="24"/>
        </w:rPr>
        <w:t xml:space="preserve"> </w:t>
      </w:r>
      <w:r w:rsidRPr="009D3FC7">
        <w:rPr>
          <w:b/>
          <w:bCs/>
          <w:sz w:val="24"/>
          <w:szCs w:val="24"/>
          <w:cs/>
          <w:lang w:bidi="hi-IN"/>
        </w:rPr>
        <w:t>प्रणोदन (</w:t>
      </w:r>
      <w:r w:rsidRPr="009D3FC7">
        <w:rPr>
          <w:b/>
          <w:bCs/>
          <w:sz w:val="24"/>
          <w:szCs w:val="24"/>
        </w:rPr>
        <w:t>Propulsion):</w:t>
      </w:r>
    </w:p>
    <w:p w14:paraId="7F9C438F" w14:textId="77777777" w:rsidR="009D3FC7" w:rsidRPr="009D3FC7" w:rsidRDefault="009D3FC7" w:rsidP="009D3FC7">
      <w:pPr>
        <w:numPr>
          <w:ilvl w:val="0"/>
          <w:numId w:val="2"/>
        </w:numPr>
        <w:rPr>
          <w:sz w:val="24"/>
          <w:szCs w:val="24"/>
        </w:rPr>
      </w:pPr>
      <w:r w:rsidRPr="009D3FC7">
        <w:rPr>
          <w:sz w:val="24"/>
          <w:szCs w:val="24"/>
          <w:cs/>
          <w:lang w:bidi="hi-IN"/>
        </w:rPr>
        <w:t>वॉटरजेट प्रणोदन प्रणाली</w:t>
      </w:r>
      <w:r w:rsidRPr="009D3FC7">
        <w:rPr>
          <w:sz w:val="24"/>
          <w:szCs w:val="24"/>
        </w:rPr>
        <w:t xml:space="preserve"> </w:t>
      </w:r>
    </w:p>
    <w:p w14:paraId="28D8CE12" w14:textId="77777777" w:rsidR="009D3FC7" w:rsidRDefault="009D3FC7" w:rsidP="009D3FC7">
      <w:pPr>
        <w:numPr>
          <w:ilvl w:val="0"/>
          <w:numId w:val="2"/>
        </w:numPr>
        <w:rPr>
          <w:sz w:val="24"/>
          <w:szCs w:val="24"/>
        </w:rPr>
      </w:pPr>
      <w:r w:rsidRPr="009D3FC7">
        <w:rPr>
          <w:sz w:val="24"/>
          <w:szCs w:val="24"/>
          <w:cs/>
          <w:lang w:bidi="hi-IN"/>
        </w:rPr>
        <w:t>यह तकनीक उपयोग करने वाला भारतीय नौसेना का</w:t>
      </w:r>
      <w:r w:rsidRPr="009D3FC7">
        <w:rPr>
          <w:sz w:val="24"/>
          <w:szCs w:val="24"/>
        </w:rPr>
        <w:t xml:space="preserve"> </w:t>
      </w:r>
      <w:r w:rsidRPr="009D3FC7">
        <w:rPr>
          <w:b/>
          <w:bCs/>
          <w:sz w:val="24"/>
          <w:szCs w:val="24"/>
          <w:cs/>
          <w:lang w:bidi="hi-IN"/>
        </w:rPr>
        <w:t>सबसे बड़ा युद्धपोत</w:t>
      </w:r>
      <w:r w:rsidRPr="009D3FC7">
        <w:rPr>
          <w:sz w:val="24"/>
          <w:szCs w:val="24"/>
        </w:rPr>
        <w:t xml:space="preserve"> </w:t>
      </w:r>
    </w:p>
    <w:p w14:paraId="6DEBCDC6" w14:textId="77777777" w:rsidR="009D3FC7" w:rsidRDefault="009D3FC7" w:rsidP="009D3FC7">
      <w:pPr>
        <w:rPr>
          <w:sz w:val="24"/>
          <w:szCs w:val="24"/>
        </w:rPr>
      </w:pPr>
    </w:p>
    <w:p w14:paraId="2C5EB2EF" w14:textId="77777777" w:rsidR="009D3FC7" w:rsidRPr="009D3FC7" w:rsidRDefault="009D3FC7" w:rsidP="009D3FC7">
      <w:pPr>
        <w:rPr>
          <w:color w:val="EE0000"/>
          <w:sz w:val="24"/>
          <w:szCs w:val="24"/>
        </w:rPr>
      </w:pPr>
      <w:r w:rsidRPr="009D3FC7">
        <w:rPr>
          <w:b/>
          <w:bCs/>
          <w:color w:val="EE0000"/>
          <w:sz w:val="24"/>
          <w:szCs w:val="24"/>
        </w:rPr>
        <w:t>Agray: Anti-Submarine Warfare Shallow Water Craft (ASW SWC)</w:t>
      </w:r>
    </w:p>
    <w:p w14:paraId="48034813" w14:textId="7D36E81D" w:rsidR="009D3FC7" w:rsidRPr="009D3FC7" w:rsidRDefault="0076437F" w:rsidP="009D3FC7">
      <w:pPr>
        <w:rPr>
          <w:sz w:val="24"/>
          <w:szCs w:val="24"/>
        </w:rPr>
      </w:pPr>
      <w:r>
        <w:rPr>
          <w:noProof/>
        </w:rPr>
        <w:drawing>
          <wp:anchor distT="0" distB="0" distL="114300" distR="114300" simplePos="0" relativeHeight="251662336" behindDoc="0" locked="0" layoutInCell="1" allowOverlap="1" wp14:anchorId="3E739606" wp14:editId="1AF50A17">
            <wp:simplePos x="0" y="0"/>
            <wp:positionH relativeFrom="margin">
              <wp:align>left</wp:align>
            </wp:positionH>
            <wp:positionV relativeFrom="paragraph">
              <wp:posOffset>100965</wp:posOffset>
            </wp:positionV>
            <wp:extent cx="3752850" cy="2832100"/>
            <wp:effectExtent l="0" t="0" r="0" b="6350"/>
            <wp:wrapThrough wrapText="bothSides">
              <wp:wrapPolygon edited="0">
                <wp:start x="0" y="0"/>
                <wp:lineTo x="0" y="21503"/>
                <wp:lineTo x="21490" y="21503"/>
                <wp:lineTo x="21490" y="0"/>
                <wp:lineTo x="0" y="0"/>
              </wp:wrapPolygon>
            </wp:wrapThrough>
            <wp:docPr id="1870208216" name="Picture 3" descr="INS Agray: GRSE launches two new warships for Indian Navy - The Economic  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INS Agray: GRSE launches two new warships for Indian Navy - The Economic  Times"/>
                    <pic:cNvPicPr>
                      <a:picLocks noChangeAspect="1" noChangeArrowheads="1"/>
                    </pic:cNvPicPr>
                  </pic:nvPicPr>
                  <pic:blipFill rotWithShape="1">
                    <a:blip r:embed="rId5">
                      <a:extLst>
                        <a:ext uri="{28A0092B-C50C-407E-A947-70E740481C1C}">
                          <a14:useLocalDpi xmlns:a14="http://schemas.microsoft.com/office/drawing/2010/main" val="0"/>
                        </a:ext>
                      </a:extLst>
                    </a:blip>
                    <a:srcRect t="10603" r="36115" b="15800"/>
                    <a:stretch>
                      <a:fillRect/>
                    </a:stretch>
                  </pic:blipFill>
                  <pic:spPr bwMode="auto">
                    <a:xfrm>
                      <a:off x="0" y="0"/>
                      <a:ext cx="3752850" cy="2832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D3FC7" w:rsidRPr="009D3FC7">
        <w:rPr>
          <w:sz w:val="24"/>
          <w:szCs w:val="24"/>
        </w:rPr>
        <w:t xml:space="preserve">Recently, an anti-submarine warfare shallow water craft named </w:t>
      </w:r>
      <w:r w:rsidR="009D3FC7" w:rsidRPr="009D3FC7">
        <w:rPr>
          <w:b/>
          <w:bCs/>
          <w:sz w:val="24"/>
          <w:szCs w:val="24"/>
        </w:rPr>
        <w:t>Agray</w:t>
      </w:r>
      <w:r w:rsidR="009D3FC7" w:rsidRPr="009D3FC7">
        <w:rPr>
          <w:sz w:val="24"/>
          <w:szCs w:val="24"/>
        </w:rPr>
        <w:t xml:space="preserve"> has been delivered to the Indian Navy.</w:t>
      </w:r>
    </w:p>
    <w:p w14:paraId="40F0E528" w14:textId="77777777" w:rsidR="009D3FC7" w:rsidRPr="009D3FC7" w:rsidRDefault="009D3FC7" w:rsidP="009D3FC7">
      <w:pPr>
        <w:rPr>
          <w:sz w:val="24"/>
          <w:szCs w:val="24"/>
        </w:rPr>
      </w:pPr>
      <w:r w:rsidRPr="009D3FC7">
        <w:rPr>
          <w:sz w:val="24"/>
          <w:szCs w:val="24"/>
        </w:rPr>
        <w:t>It is a state-of-the-art Anti-Submarine Warfare Shallow Water Craft (ASW SWC) built by Garden Reach Shipbuilders and Engineers (GRSE), Kolkata, for the Indian Navy. This 77-meter-long indigenously developed vessel is designed for anti-submarine operations, surveillance, and mine-laying in shallow coastal waters, and is capable of detecting and engaging enemies at a speed of 25 knots.</w:t>
      </w:r>
    </w:p>
    <w:p w14:paraId="0375B702" w14:textId="77777777" w:rsidR="009D3FC7" w:rsidRDefault="009D3FC7" w:rsidP="009D3FC7">
      <w:pPr>
        <w:rPr>
          <w:sz w:val="24"/>
          <w:szCs w:val="24"/>
        </w:rPr>
      </w:pPr>
    </w:p>
    <w:p w14:paraId="6E6C10DA" w14:textId="78CD9FBB" w:rsidR="009D3FC7" w:rsidRPr="009D3FC7" w:rsidRDefault="009D3FC7" w:rsidP="009D3FC7">
      <w:pPr>
        <w:rPr>
          <w:b/>
          <w:bCs/>
          <w:sz w:val="24"/>
          <w:szCs w:val="24"/>
        </w:rPr>
      </w:pPr>
      <w:r w:rsidRPr="009D3FC7">
        <w:rPr>
          <w:b/>
          <w:bCs/>
          <w:sz w:val="24"/>
          <w:szCs w:val="24"/>
        </w:rPr>
        <w:t>Key Features and Details:</w:t>
      </w:r>
    </w:p>
    <w:p w14:paraId="42CF7D7F" w14:textId="77777777" w:rsidR="009D3FC7" w:rsidRPr="009D3FC7" w:rsidRDefault="009D3FC7" w:rsidP="009D3FC7">
      <w:pPr>
        <w:numPr>
          <w:ilvl w:val="0"/>
          <w:numId w:val="7"/>
        </w:numPr>
        <w:rPr>
          <w:sz w:val="24"/>
          <w:szCs w:val="24"/>
        </w:rPr>
      </w:pPr>
      <w:r w:rsidRPr="009D3FC7">
        <w:rPr>
          <w:b/>
          <w:bCs/>
          <w:sz w:val="24"/>
          <w:szCs w:val="24"/>
        </w:rPr>
        <w:t>Purpose:</w:t>
      </w:r>
      <w:r w:rsidRPr="009D3FC7">
        <w:rPr>
          <w:sz w:val="24"/>
          <w:szCs w:val="24"/>
        </w:rPr>
        <w:t xml:space="preserve"> Primarily for coastal defence, anti-submarine warfare (ASW), and low-intensity maritime operations (LIMO). </w:t>
      </w:r>
    </w:p>
    <w:p w14:paraId="2D0E462F" w14:textId="77777777" w:rsidR="009D3FC7" w:rsidRPr="009D3FC7" w:rsidRDefault="009D3FC7" w:rsidP="009D3FC7">
      <w:pPr>
        <w:numPr>
          <w:ilvl w:val="0"/>
          <w:numId w:val="7"/>
        </w:numPr>
        <w:rPr>
          <w:sz w:val="24"/>
          <w:szCs w:val="24"/>
        </w:rPr>
      </w:pPr>
      <w:r w:rsidRPr="009D3FC7">
        <w:rPr>
          <w:sz w:val="24"/>
          <w:szCs w:val="24"/>
        </w:rPr>
        <w:t xml:space="preserve">It is the </w:t>
      </w:r>
      <w:r w:rsidRPr="009D3FC7">
        <w:rPr>
          <w:b/>
          <w:bCs/>
          <w:sz w:val="24"/>
          <w:szCs w:val="24"/>
        </w:rPr>
        <w:t>fourth vessel</w:t>
      </w:r>
      <w:r w:rsidRPr="009D3FC7">
        <w:rPr>
          <w:sz w:val="24"/>
          <w:szCs w:val="24"/>
        </w:rPr>
        <w:t xml:space="preserve"> out of a total of eight ASW SWCs. </w:t>
      </w:r>
    </w:p>
    <w:p w14:paraId="17A732C6" w14:textId="77777777" w:rsidR="009D3FC7" w:rsidRPr="009D3FC7" w:rsidRDefault="009D3FC7" w:rsidP="009D3FC7">
      <w:pPr>
        <w:numPr>
          <w:ilvl w:val="0"/>
          <w:numId w:val="7"/>
        </w:numPr>
        <w:rPr>
          <w:sz w:val="24"/>
          <w:szCs w:val="24"/>
        </w:rPr>
      </w:pPr>
      <w:r w:rsidRPr="009D3FC7">
        <w:rPr>
          <w:sz w:val="24"/>
          <w:szCs w:val="24"/>
        </w:rPr>
        <w:t xml:space="preserve">Built under the </w:t>
      </w:r>
      <w:proofErr w:type="spellStart"/>
      <w:r w:rsidRPr="009D3FC7">
        <w:rPr>
          <w:b/>
          <w:bCs/>
          <w:sz w:val="24"/>
          <w:szCs w:val="24"/>
        </w:rPr>
        <w:t>Atmanirbhar</w:t>
      </w:r>
      <w:proofErr w:type="spellEnd"/>
      <w:r w:rsidRPr="009D3FC7">
        <w:rPr>
          <w:b/>
          <w:bCs/>
          <w:sz w:val="24"/>
          <w:szCs w:val="24"/>
        </w:rPr>
        <w:t xml:space="preserve"> Bharat initiative</w:t>
      </w:r>
      <w:r w:rsidRPr="009D3FC7">
        <w:rPr>
          <w:sz w:val="24"/>
          <w:szCs w:val="24"/>
        </w:rPr>
        <w:t xml:space="preserve"> with more than 80% indigenous content. </w:t>
      </w:r>
    </w:p>
    <w:p w14:paraId="0453842A" w14:textId="77777777" w:rsidR="009D3FC7" w:rsidRPr="009D3FC7" w:rsidRDefault="009D3FC7" w:rsidP="009D3FC7">
      <w:pPr>
        <w:numPr>
          <w:ilvl w:val="0"/>
          <w:numId w:val="7"/>
        </w:numPr>
        <w:rPr>
          <w:sz w:val="24"/>
          <w:szCs w:val="24"/>
        </w:rPr>
      </w:pPr>
      <w:r w:rsidRPr="009D3FC7">
        <w:rPr>
          <w:b/>
          <w:bCs/>
          <w:sz w:val="24"/>
          <w:szCs w:val="24"/>
        </w:rPr>
        <w:t>Weapon Systems:</w:t>
      </w:r>
      <w:r w:rsidRPr="009D3FC7">
        <w:rPr>
          <w:sz w:val="24"/>
          <w:szCs w:val="24"/>
        </w:rPr>
        <w:t xml:space="preserve"> Lightweight torpedoes, ASW rockets, mines, and 30 mm guns. </w:t>
      </w:r>
    </w:p>
    <w:p w14:paraId="1301F582" w14:textId="77777777" w:rsidR="009D3FC7" w:rsidRPr="009D3FC7" w:rsidRDefault="009D3FC7" w:rsidP="009D3FC7">
      <w:pPr>
        <w:numPr>
          <w:ilvl w:val="0"/>
          <w:numId w:val="7"/>
        </w:numPr>
        <w:rPr>
          <w:sz w:val="24"/>
          <w:szCs w:val="24"/>
        </w:rPr>
      </w:pPr>
      <w:r w:rsidRPr="009D3FC7">
        <w:rPr>
          <w:b/>
          <w:bCs/>
          <w:sz w:val="24"/>
          <w:szCs w:val="24"/>
        </w:rPr>
        <w:t>Technology:</w:t>
      </w:r>
      <w:r w:rsidRPr="009D3FC7">
        <w:rPr>
          <w:sz w:val="24"/>
          <w:szCs w:val="24"/>
        </w:rPr>
        <w:t xml:space="preserve"> Advanced sonar, low acoustic signature (stealth capability), and high-speed waterjet propulsion. </w:t>
      </w:r>
    </w:p>
    <w:p w14:paraId="4D34432F" w14:textId="77777777" w:rsidR="009D3FC7" w:rsidRPr="009D3FC7" w:rsidRDefault="009D3FC7" w:rsidP="009D3FC7">
      <w:pPr>
        <w:numPr>
          <w:ilvl w:val="0"/>
          <w:numId w:val="7"/>
        </w:numPr>
        <w:rPr>
          <w:sz w:val="24"/>
          <w:szCs w:val="24"/>
        </w:rPr>
      </w:pPr>
      <w:r w:rsidRPr="009D3FC7">
        <w:rPr>
          <w:b/>
          <w:bCs/>
          <w:sz w:val="24"/>
          <w:szCs w:val="24"/>
        </w:rPr>
        <w:lastRenderedPageBreak/>
        <w:t>Capacity:</w:t>
      </w:r>
      <w:r w:rsidRPr="009D3FC7">
        <w:rPr>
          <w:sz w:val="24"/>
          <w:szCs w:val="24"/>
        </w:rPr>
        <w:t xml:space="preserve"> Displacement of about 900 tonnes and a maximum speed of 25 knots (approx. 46 km/h). </w:t>
      </w:r>
    </w:p>
    <w:p w14:paraId="69023C70" w14:textId="77777777" w:rsidR="009D3FC7" w:rsidRPr="009D3FC7" w:rsidRDefault="009D3FC7" w:rsidP="009D3FC7">
      <w:pPr>
        <w:numPr>
          <w:ilvl w:val="0"/>
          <w:numId w:val="7"/>
        </w:numPr>
        <w:rPr>
          <w:sz w:val="24"/>
          <w:szCs w:val="24"/>
        </w:rPr>
      </w:pPr>
      <w:r w:rsidRPr="009D3FC7">
        <w:rPr>
          <w:sz w:val="24"/>
          <w:szCs w:val="24"/>
        </w:rPr>
        <w:t xml:space="preserve">It is a </w:t>
      </w:r>
      <w:r w:rsidRPr="009D3FC7">
        <w:rPr>
          <w:b/>
          <w:bCs/>
          <w:sz w:val="24"/>
          <w:szCs w:val="24"/>
        </w:rPr>
        <w:t>reincarnation of the erstwhile INS Agray</w:t>
      </w:r>
      <w:r w:rsidRPr="009D3FC7">
        <w:rPr>
          <w:sz w:val="24"/>
          <w:szCs w:val="24"/>
        </w:rPr>
        <w:t xml:space="preserve">, which was the fourth vessel of the 1241 PE class of patrol vessels and was decommissioned in 2017. </w:t>
      </w:r>
    </w:p>
    <w:p w14:paraId="15D570C7" w14:textId="77777777" w:rsidR="009D3FC7" w:rsidRPr="009D3FC7" w:rsidRDefault="009D3FC7" w:rsidP="009D3FC7">
      <w:pPr>
        <w:numPr>
          <w:ilvl w:val="0"/>
          <w:numId w:val="7"/>
        </w:numPr>
        <w:rPr>
          <w:sz w:val="24"/>
          <w:szCs w:val="24"/>
        </w:rPr>
      </w:pPr>
      <w:r w:rsidRPr="009D3FC7">
        <w:rPr>
          <w:sz w:val="24"/>
          <w:szCs w:val="24"/>
        </w:rPr>
        <w:t xml:space="preserve">These vessels have been constructed in accordance with the standards of the </w:t>
      </w:r>
      <w:r w:rsidRPr="009D3FC7">
        <w:rPr>
          <w:b/>
          <w:bCs/>
          <w:sz w:val="24"/>
          <w:szCs w:val="24"/>
        </w:rPr>
        <w:t>Indian Register of Shipping (IRS)</w:t>
      </w:r>
      <w:r w:rsidRPr="009D3FC7">
        <w:rPr>
          <w:sz w:val="24"/>
          <w:szCs w:val="24"/>
        </w:rPr>
        <w:t xml:space="preserve">. </w:t>
      </w:r>
    </w:p>
    <w:p w14:paraId="38543ED6" w14:textId="0CCEE902" w:rsidR="009D3FC7" w:rsidRPr="009D3FC7" w:rsidRDefault="009D3FC7" w:rsidP="009D3FC7">
      <w:pPr>
        <w:rPr>
          <w:sz w:val="24"/>
          <w:szCs w:val="24"/>
        </w:rPr>
      </w:pPr>
    </w:p>
    <w:p w14:paraId="12FB6898" w14:textId="77777777" w:rsidR="009D3FC7" w:rsidRPr="009D3FC7" w:rsidRDefault="009D3FC7" w:rsidP="009D3FC7">
      <w:pPr>
        <w:rPr>
          <w:b/>
          <w:bCs/>
          <w:sz w:val="24"/>
          <w:szCs w:val="24"/>
        </w:rPr>
      </w:pPr>
      <w:r w:rsidRPr="009D3FC7">
        <w:rPr>
          <w:b/>
          <w:bCs/>
          <w:sz w:val="24"/>
          <w:szCs w:val="24"/>
        </w:rPr>
        <w:t>Propulsion:</w:t>
      </w:r>
    </w:p>
    <w:p w14:paraId="51E84252" w14:textId="77777777" w:rsidR="009D3FC7" w:rsidRPr="009D3FC7" w:rsidRDefault="009D3FC7" w:rsidP="009D3FC7">
      <w:pPr>
        <w:numPr>
          <w:ilvl w:val="0"/>
          <w:numId w:val="8"/>
        </w:numPr>
        <w:rPr>
          <w:sz w:val="24"/>
          <w:szCs w:val="24"/>
        </w:rPr>
      </w:pPr>
      <w:r w:rsidRPr="009D3FC7">
        <w:rPr>
          <w:sz w:val="24"/>
          <w:szCs w:val="24"/>
        </w:rPr>
        <w:t xml:space="preserve">Waterjet propulsion system </w:t>
      </w:r>
    </w:p>
    <w:p w14:paraId="564518FB" w14:textId="77777777" w:rsidR="009D3FC7" w:rsidRPr="009D3FC7" w:rsidRDefault="009D3FC7" w:rsidP="009D3FC7">
      <w:pPr>
        <w:numPr>
          <w:ilvl w:val="0"/>
          <w:numId w:val="8"/>
        </w:numPr>
        <w:rPr>
          <w:sz w:val="24"/>
          <w:szCs w:val="24"/>
        </w:rPr>
      </w:pPr>
      <w:r w:rsidRPr="009D3FC7">
        <w:rPr>
          <w:sz w:val="24"/>
          <w:szCs w:val="24"/>
        </w:rPr>
        <w:t>The largest Indian Naval warship to use this technology</w:t>
      </w:r>
    </w:p>
    <w:p w14:paraId="2289A9DD" w14:textId="77777777" w:rsidR="009D3FC7" w:rsidRPr="009D3FC7" w:rsidRDefault="009D3FC7" w:rsidP="009D3FC7">
      <w:pPr>
        <w:rPr>
          <w:sz w:val="24"/>
          <w:szCs w:val="24"/>
        </w:rPr>
      </w:pPr>
    </w:p>
    <w:p w14:paraId="458244EA" w14:textId="5834C664" w:rsidR="009D3FC7" w:rsidRPr="009D3FC7" w:rsidRDefault="009D3FC7" w:rsidP="009D3FC7">
      <w:pPr>
        <w:rPr>
          <w:sz w:val="24"/>
          <w:szCs w:val="24"/>
        </w:rPr>
      </w:pPr>
    </w:p>
    <w:p w14:paraId="5F68BB60" w14:textId="77777777" w:rsidR="0076437F" w:rsidRDefault="0076437F" w:rsidP="0076437F">
      <w:pPr>
        <w:rPr>
          <w:b/>
          <w:bCs/>
          <w:color w:val="EE0000"/>
          <w:sz w:val="24"/>
          <w:szCs w:val="24"/>
        </w:rPr>
      </w:pPr>
    </w:p>
    <w:p w14:paraId="41E53EA2" w14:textId="77777777" w:rsidR="0076437F" w:rsidRDefault="0076437F" w:rsidP="0076437F">
      <w:pPr>
        <w:rPr>
          <w:b/>
          <w:bCs/>
          <w:color w:val="EE0000"/>
          <w:sz w:val="24"/>
          <w:szCs w:val="24"/>
        </w:rPr>
      </w:pPr>
    </w:p>
    <w:p w14:paraId="3610FE07" w14:textId="77777777" w:rsidR="0076437F" w:rsidRDefault="0076437F" w:rsidP="0076437F">
      <w:pPr>
        <w:rPr>
          <w:b/>
          <w:bCs/>
          <w:color w:val="EE0000"/>
          <w:sz w:val="24"/>
          <w:szCs w:val="24"/>
        </w:rPr>
      </w:pPr>
    </w:p>
    <w:p w14:paraId="7FFB7F57" w14:textId="77777777" w:rsidR="0076437F" w:rsidRDefault="0076437F" w:rsidP="0076437F">
      <w:pPr>
        <w:rPr>
          <w:b/>
          <w:bCs/>
          <w:color w:val="EE0000"/>
          <w:sz w:val="24"/>
          <w:szCs w:val="24"/>
        </w:rPr>
      </w:pPr>
    </w:p>
    <w:p w14:paraId="3981A658" w14:textId="77777777" w:rsidR="0076437F" w:rsidRDefault="0076437F" w:rsidP="0076437F">
      <w:pPr>
        <w:rPr>
          <w:b/>
          <w:bCs/>
          <w:color w:val="EE0000"/>
          <w:sz w:val="24"/>
          <w:szCs w:val="24"/>
        </w:rPr>
      </w:pPr>
    </w:p>
    <w:p w14:paraId="0AF41EFE" w14:textId="77777777" w:rsidR="0076437F" w:rsidRDefault="0076437F" w:rsidP="0076437F">
      <w:pPr>
        <w:rPr>
          <w:b/>
          <w:bCs/>
          <w:color w:val="EE0000"/>
          <w:sz w:val="24"/>
          <w:szCs w:val="24"/>
        </w:rPr>
      </w:pPr>
    </w:p>
    <w:p w14:paraId="3D1E683F" w14:textId="77777777" w:rsidR="0076437F" w:rsidRDefault="0076437F" w:rsidP="0076437F">
      <w:pPr>
        <w:rPr>
          <w:b/>
          <w:bCs/>
          <w:color w:val="EE0000"/>
          <w:sz w:val="24"/>
          <w:szCs w:val="24"/>
        </w:rPr>
      </w:pPr>
    </w:p>
    <w:p w14:paraId="4A386BFB" w14:textId="77777777" w:rsidR="0076437F" w:rsidRDefault="0076437F" w:rsidP="0076437F">
      <w:pPr>
        <w:rPr>
          <w:b/>
          <w:bCs/>
          <w:color w:val="EE0000"/>
          <w:sz w:val="24"/>
          <w:szCs w:val="24"/>
        </w:rPr>
      </w:pPr>
    </w:p>
    <w:p w14:paraId="3E23E129" w14:textId="77777777" w:rsidR="0076437F" w:rsidRDefault="0076437F" w:rsidP="0076437F">
      <w:pPr>
        <w:rPr>
          <w:b/>
          <w:bCs/>
          <w:color w:val="EE0000"/>
          <w:sz w:val="24"/>
          <w:szCs w:val="24"/>
        </w:rPr>
      </w:pPr>
    </w:p>
    <w:p w14:paraId="67EC79E6" w14:textId="77777777" w:rsidR="0076437F" w:rsidRDefault="0076437F" w:rsidP="0076437F">
      <w:pPr>
        <w:rPr>
          <w:b/>
          <w:bCs/>
          <w:color w:val="EE0000"/>
          <w:sz w:val="24"/>
          <w:szCs w:val="24"/>
        </w:rPr>
      </w:pPr>
    </w:p>
    <w:p w14:paraId="7A857D75" w14:textId="77777777" w:rsidR="0076437F" w:rsidRDefault="0076437F" w:rsidP="0076437F">
      <w:pPr>
        <w:rPr>
          <w:b/>
          <w:bCs/>
          <w:color w:val="EE0000"/>
          <w:sz w:val="24"/>
          <w:szCs w:val="24"/>
        </w:rPr>
      </w:pPr>
    </w:p>
    <w:p w14:paraId="7E42D89F" w14:textId="77777777" w:rsidR="0076437F" w:rsidRDefault="0076437F" w:rsidP="0076437F">
      <w:pPr>
        <w:rPr>
          <w:b/>
          <w:bCs/>
          <w:color w:val="EE0000"/>
          <w:sz w:val="24"/>
          <w:szCs w:val="24"/>
        </w:rPr>
      </w:pPr>
    </w:p>
    <w:p w14:paraId="121A5D04" w14:textId="77777777" w:rsidR="0076437F" w:rsidRDefault="0076437F" w:rsidP="0076437F">
      <w:pPr>
        <w:rPr>
          <w:b/>
          <w:bCs/>
          <w:color w:val="EE0000"/>
          <w:sz w:val="24"/>
          <w:szCs w:val="24"/>
        </w:rPr>
      </w:pPr>
    </w:p>
    <w:p w14:paraId="7A276BEE" w14:textId="77777777" w:rsidR="0076437F" w:rsidRDefault="0076437F" w:rsidP="0076437F">
      <w:pPr>
        <w:rPr>
          <w:b/>
          <w:bCs/>
          <w:color w:val="EE0000"/>
          <w:sz w:val="24"/>
          <w:szCs w:val="24"/>
        </w:rPr>
      </w:pPr>
    </w:p>
    <w:p w14:paraId="0B4A445F" w14:textId="77777777" w:rsidR="0076437F" w:rsidRDefault="0076437F" w:rsidP="0076437F">
      <w:pPr>
        <w:rPr>
          <w:b/>
          <w:bCs/>
          <w:color w:val="EE0000"/>
          <w:sz w:val="24"/>
          <w:szCs w:val="24"/>
        </w:rPr>
      </w:pPr>
    </w:p>
    <w:p w14:paraId="5FBFA0AD" w14:textId="77777777" w:rsidR="0076437F" w:rsidRDefault="0076437F" w:rsidP="0076437F">
      <w:pPr>
        <w:rPr>
          <w:b/>
          <w:bCs/>
          <w:color w:val="EE0000"/>
          <w:sz w:val="24"/>
          <w:szCs w:val="24"/>
        </w:rPr>
      </w:pPr>
    </w:p>
    <w:p w14:paraId="4437F171" w14:textId="77777777" w:rsidR="0076437F" w:rsidRDefault="0076437F" w:rsidP="0076437F">
      <w:pPr>
        <w:rPr>
          <w:b/>
          <w:bCs/>
          <w:color w:val="EE0000"/>
          <w:sz w:val="24"/>
          <w:szCs w:val="24"/>
        </w:rPr>
      </w:pPr>
    </w:p>
    <w:p w14:paraId="0A76156E" w14:textId="77777777" w:rsidR="0076437F" w:rsidRDefault="0076437F" w:rsidP="0076437F">
      <w:pPr>
        <w:rPr>
          <w:b/>
          <w:bCs/>
          <w:color w:val="EE0000"/>
          <w:sz w:val="24"/>
          <w:szCs w:val="24"/>
        </w:rPr>
      </w:pPr>
    </w:p>
    <w:p w14:paraId="588A9433" w14:textId="31364808" w:rsidR="0076437F" w:rsidRPr="0076437F" w:rsidRDefault="0076437F" w:rsidP="0076437F">
      <w:pPr>
        <w:rPr>
          <w:b/>
          <w:bCs/>
          <w:color w:val="EE0000"/>
          <w:sz w:val="24"/>
          <w:szCs w:val="24"/>
          <w:lang w:bidi="hi-IN"/>
        </w:rPr>
      </w:pPr>
      <w:r w:rsidRPr="0076437F">
        <w:rPr>
          <w:b/>
          <w:bCs/>
          <w:color w:val="EE0000"/>
          <w:sz w:val="24"/>
          <w:szCs w:val="24"/>
        </w:rPr>
        <w:lastRenderedPageBreak/>
        <w:t xml:space="preserve">20 </w:t>
      </w:r>
      <w:r w:rsidRPr="0076437F">
        <w:rPr>
          <w:b/>
          <w:bCs/>
          <w:color w:val="EE0000"/>
          <w:sz w:val="24"/>
          <w:szCs w:val="24"/>
          <w:cs/>
          <w:lang w:bidi="hi-IN"/>
        </w:rPr>
        <w:t>सिटीज़ टुवर्ड्स ज़ीरो वेस्ट इनिशिएटिव</w:t>
      </w:r>
    </w:p>
    <w:p w14:paraId="7C90FC19" w14:textId="2EF5B1BB" w:rsidR="00926144" w:rsidRDefault="00E66C6D" w:rsidP="0076437F">
      <w:pPr>
        <w:rPr>
          <w:sz w:val="24"/>
          <w:szCs w:val="24"/>
          <w:lang w:bidi="hi-IN"/>
        </w:rPr>
      </w:pPr>
      <w:r>
        <w:rPr>
          <w:noProof/>
        </w:rPr>
        <w:drawing>
          <wp:anchor distT="0" distB="0" distL="114300" distR="114300" simplePos="0" relativeHeight="251665408" behindDoc="0" locked="0" layoutInCell="1" allowOverlap="1" wp14:anchorId="22B02F2C" wp14:editId="425F64C4">
            <wp:simplePos x="0" y="0"/>
            <wp:positionH relativeFrom="margin">
              <wp:align>left</wp:align>
            </wp:positionH>
            <wp:positionV relativeFrom="paragraph">
              <wp:posOffset>171450</wp:posOffset>
            </wp:positionV>
            <wp:extent cx="4076700" cy="3200400"/>
            <wp:effectExtent l="0" t="0" r="0" b="0"/>
            <wp:wrapThrough wrapText="bothSides">
              <wp:wrapPolygon edited="0">
                <wp:start x="0" y="0"/>
                <wp:lineTo x="0" y="21471"/>
                <wp:lineTo x="21499" y="21471"/>
                <wp:lineTo x="21499" y="0"/>
                <wp:lineTo x="0" y="0"/>
              </wp:wrapPolygon>
            </wp:wrapThrough>
            <wp:docPr id="1773244941" name="Picture 8" descr="Varkala named in '20 Cities Towards Zero Waste' initiative of 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Varkala named in '20 Cities Towards Zero Waste' initiative of U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76700" cy="320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437F" w:rsidRPr="0076437F">
        <w:rPr>
          <w:sz w:val="24"/>
          <w:szCs w:val="24"/>
        </w:rPr>
        <w:t xml:space="preserve">'20 </w:t>
      </w:r>
      <w:r w:rsidR="0076437F" w:rsidRPr="0076437F">
        <w:rPr>
          <w:sz w:val="24"/>
          <w:szCs w:val="24"/>
          <w:cs/>
          <w:lang w:bidi="hi-IN"/>
        </w:rPr>
        <w:t>सिटीज़ टुवर्ड्स ज़ीरो वेस्ट</w:t>
      </w:r>
      <w:r w:rsidR="0076437F" w:rsidRPr="0076437F">
        <w:rPr>
          <w:sz w:val="24"/>
          <w:szCs w:val="24"/>
        </w:rPr>
        <w:t xml:space="preserve">' (20 Cities Towards Zero Waste) </w:t>
      </w:r>
      <w:r w:rsidR="0076437F" w:rsidRPr="0076437F">
        <w:rPr>
          <w:sz w:val="24"/>
          <w:szCs w:val="24"/>
          <w:cs/>
          <w:lang w:bidi="hi-IN"/>
        </w:rPr>
        <w:t>पहल</w:t>
      </w:r>
      <w:r w:rsidR="0076437F" w:rsidRPr="0076437F">
        <w:rPr>
          <w:sz w:val="24"/>
          <w:szCs w:val="24"/>
        </w:rPr>
        <w:t>, </w:t>
      </w:r>
      <w:r w:rsidR="0076437F" w:rsidRPr="0076437F">
        <w:rPr>
          <w:sz w:val="24"/>
          <w:szCs w:val="24"/>
          <w:cs/>
          <w:lang w:bidi="hi-IN"/>
        </w:rPr>
        <w:t>संयुक्त राष्ट्र (</w:t>
      </w:r>
      <w:r w:rsidR="0076437F" w:rsidRPr="0076437F">
        <w:rPr>
          <w:sz w:val="24"/>
          <w:szCs w:val="24"/>
        </w:rPr>
        <w:t xml:space="preserve">UN) </w:t>
      </w:r>
      <w:r w:rsidR="0076437F" w:rsidRPr="0076437F">
        <w:rPr>
          <w:sz w:val="24"/>
          <w:szCs w:val="24"/>
          <w:cs/>
          <w:lang w:bidi="hi-IN"/>
        </w:rPr>
        <w:t xml:space="preserve">की एक प्रमुख पहल है जो मार्च </w:t>
      </w:r>
      <w:r w:rsidR="0076437F" w:rsidRPr="0076437F">
        <w:rPr>
          <w:sz w:val="24"/>
          <w:szCs w:val="24"/>
        </w:rPr>
        <w:t xml:space="preserve">2026 </w:t>
      </w:r>
      <w:r w:rsidR="0076437F" w:rsidRPr="0076437F">
        <w:rPr>
          <w:sz w:val="24"/>
          <w:szCs w:val="24"/>
          <w:cs/>
          <w:lang w:bidi="hi-IN"/>
        </w:rPr>
        <w:t>में</w:t>
      </w:r>
      <w:r w:rsidR="0076437F" w:rsidRPr="0076437F">
        <w:rPr>
          <w:sz w:val="24"/>
          <w:szCs w:val="24"/>
        </w:rPr>
        <w:t> UNEP </w:t>
      </w:r>
      <w:r w:rsidR="0076437F" w:rsidRPr="0076437F">
        <w:rPr>
          <w:sz w:val="24"/>
          <w:szCs w:val="24"/>
          <w:cs/>
          <w:lang w:bidi="hi-IN"/>
        </w:rPr>
        <w:t xml:space="preserve">द्वारा घोषित की गई। यह उन </w:t>
      </w:r>
      <w:r w:rsidR="0076437F" w:rsidRPr="0076437F">
        <w:rPr>
          <w:sz w:val="24"/>
          <w:szCs w:val="24"/>
        </w:rPr>
        <w:t xml:space="preserve">20 </w:t>
      </w:r>
      <w:r w:rsidR="0076437F" w:rsidRPr="0076437F">
        <w:rPr>
          <w:sz w:val="24"/>
          <w:szCs w:val="24"/>
          <w:cs/>
          <w:lang w:bidi="hi-IN"/>
        </w:rPr>
        <w:t>वैश्विक शहरों को सम्मानित करती है जो कूड़ा कम करने</w:t>
      </w:r>
      <w:r w:rsidR="0076437F" w:rsidRPr="0076437F">
        <w:rPr>
          <w:sz w:val="24"/>
          <w:szCs w:val="24"/>
        </w:rPr>
        <w:t xml:space="preserve">, </w:t>
      </w:r>
      <w:r w:rsidR="0076437F" w:rsidRPr="0076437F">
        <w:rPr>
          <w:sz w:val="24"/>
          <w:szCs w:val="24"/>
          <w:cs/>
          <w:lang w:bidi="hi-IN"/>
        </w:rPr>
        <w:t>चक्रीय अर्थव्यवस्था (</w:t>
      </w:r>
      <w:r w:rsidR="0076437F" w:rsidRPr="0076437F">
        <w:rPr>
          <w:sz w:val="24"/>
          <w:szCs w:val="24"/>
        </w:rPr>
        <w:t xml:space="preserve">Circular Economy) </w:t>
      </w:r>
      <w:r w:rsidR="0076437F" w:rsidRPr="0076437F">
        <w:rPr>
          <w:sz w:val="24"/>
          <w:szCs w:val="24"/>
          <w:cs/>
          <w:lang w:bidi="hi-IN"/>
        </w:rPr>
        <w:t xml:space="preserve">और टिकाऊ कचरा प्रबंधन में अग्रणी हैं। </w:t>
      </w:r>
    </w:p>
    <w:p w14:paraId="39455DC2" w14:textId="36C3473F" w:rsidR="0076437F" w:rsidRDefault="0076437F" w:rsidP="0076437F">
      <w:pPr>
        <w:rPr>
          <w:sz w:val="24"/>
          <w:szCs w:val="24"/>
        </w:rPr>
      </w:pPr>
      <w:r w:rsidRPr="0076437F">
        <w:rPr>
          <w:sz w:val="24"/>
          <w:szCs w:val="24"/>
          <w:cs/>
          <w:lang w:bidi="hi-IN"/>
        </w:rPr>
        <w:t>केरल का</w:t>
      </w:r>
      <w:r w:rsidRPr="0076437F">
        <w:rPr>
          <w:sz w:val="24"/>
          <w:szCs w:val="24"/>
        </w:rPr>
        <w:t> </w:t>
      </w:r>
      <w:hyperlink r:id="rId7" w:history="1">
        <w:r w:rsidRPr="0076437F">
          <w:rPr>
            <w:rStyle w:val="Hyperlink"/>
            <w:b/>
            <w:bCs/>
            <w:sz w:val="24"/>
            <w:szCs w:val="24"/>
            <w:cs/>
            <w:lang w:bidi="hi-IN"/>
          </w:rPr>
          <w:t>वर्काला</w:t>
        </w:r>
      </w:hyperlink>
      <w:r w:rsidRPr="0076437F">
        <w:rPr>
          <w:sz w:val="24"/>
          <w:szCs w:val="24"/>
        </w:rPr>
        <w:t> </w:t>
      </w:r>
      <w:r w:rsidRPr="0076437F">
        <w:rPr>
          <w:sz w:val="24"/>
          <w:szCs w:val="24"/>
          <w:cs/>
          <w:lang w:bidi="hi-IN"/>
        </w:rPr>
        <w:t>भारत से इस सूची में शामिल एकमात्र शहर है।</w:t>
      </w:r>
      <w:r w:rsidRPr="0076437F">
        <w:rPr>
          <w:sz w:val="24"/>
          <w:szCs w:val="24"/>
        </w:rPr>
        <w:t> </w:t>
      </w:r>
    </w:p>
    <w:p w14:paraId="7F407FB1" w14:textId="77777777" w:rsidR="0076437F" w:rsidRPr="0076437F" w:rsidRDefault="0076437F" w:rsidP="0076437F">
      <w:pPr>
        <w:rPr>
          <w:sz w:val="24"/>
          <w:szCs w:val="24"/>
        </w:rPr>
      </w:pPr>
    </w:p>
    <w:p w14:paraId="352AA32F" w14:textId="77777777" w:rsidR="0076437F" w:rsidRPr="0076437F" w:rsidRDefault="0076437F" w:rsidP="0076437F">
      <w:pPr>
        <w:rPr>
          <w:sz w:val="24"/>
          <w:szCs w:val="24"/>
        </w:rPr>
      </w:pPr>
      <w:r w:rsidRPr="0076437F">
        <w:rPr>
          <w:b/>
          <w:bCs/>
          <w:sz w:val="24"/>
          <w:szCs w:val="24"/>
          <w:cs/>
          <w:lang w:bidi="hi-IN"/>
        </w:rPr>
        <w:t>पहल के मुख्य बिंदु:</w:t>
      </w:r>
    </w:p>
    <w:p w14:paraId="3FC31565" w14:textId="77777777" w:rsidR="0076437F" w:rsidRPr="0076437F" w:rsidRDefault="0076437F" w:rsidP="0076437F">
      <w:pPr>
        <w:numPr>
          <w:ilvl w:val="0"/>
          <w:numId w:val="15"/>
        </w:numPr>
        <w:rPr>
          <w:sz w:val="24"/>
          <w:szCs w:val="24"/>
        </w:rPr>
      </w:pPr>
      <w:r w:rsidRPr="0076437F">
        <w:rPr>
          <w:b/>
          <w:bCs/>
          <w:sz w:val="24"/>
          <w:szCs w:val="24"/>
          <w:cs/>
          <w:lang w:bidi="hi-IN"/>
        </w:rPr>
        <w:t>उद्देश्य:</w:t>
      </w:r>
      <w:r w:rsidRPr="0076437F">
        <w:rPr>
          <w:sz w:val="24"/>
          <w:szCs w:val="24"/>
        </w:rPr>
        <w:t> </w:t>
      </w:r>
      <w:r w:rsidRPr="0076437F">
        <w:rPr>
          <w:sz w:val="24"/>
          <w:szCs w:val="24"/>
          <w:cs/>
          <w:lang w:bidi="hi-IN"/>
        </w:rPr>
        <w:t>शहरी कचरे को शून्य करने की दिशा में अभिनव समाधान (जैसे खाद्य अपशिष्ट रोकथाम</w:t>
      </w:r>
      <w:r w:rsidRPr="0076437F">
        <w:rPr>
          <w:sz w:val="24"/>
          <w:szCs w:val="24"/>
        </w:rPr>
        <w:t xml:space="preserve">, </w:t>
      </w:r>
      <w:r w:rsidRPr="0076437F">
        <w:rPr>
          <w:sz w:val="24"/>
          <w:szCs w:val="24"/>
          <w:cs/>
          <w:lang w:bidi="hi-IN"/>
        </w:rPr>
        <w:t>रीसाइक्लिंग</w:t>
      </w:r>
      <w:r w:rsidRPr="0076437F">
        <w:rPr>
          <w:sz w:val="24"/>
          <w:szCs w:val="24"/>
        </w:rPr>
        <w:t xml:space="preserve">, </w:t>
      </w:r>
      <w:r w:rsidRPr="0076437F">
        <w:rPr>
          <w:sz w:val="24"/>
          <w:szCs w:val="24"/>
          <w:cs/>
          <w:lang w:bidi="hi-IN"/>
        </w:rPr>
        <w:t>और सामुदायिक भागीदारी) को बढ़ावा देना।</w:t>
      </w:r>
    </w:p>
    <w:p w14:paraId="3A189CEF" w14:textId="77777777" w:rsidR="0076437F" w:rsidRPr="0076437F" w:rsidRDefault="0076437F" w:rsidP="0076437F">
      <w:pPr>
        <w:numPr>
          <w:ilvl w:val="0"/>
          <w:numId w:val="15"/>
        </w:numPr>
        <w:rPr>
          <w:sz w:val="24"/>
          <w:szCs w:val="24"/>
        </w:rPr>
      </w:pPr>
      <w:r w:rsidRPr="0076437F">
        <w:rPr>
          <w:b/>
          <w:bCs/>
          <w:sz w:val="24"/>
          <w:szCs w:val="24"/>
          <w:cs/>
          <w:lang w:bidi="hi-IN"/>
        </w:rPr>
        <w:t>भारतीय भागीदारी:</w:t>
      </w:r>
      <w:r w:rsidRPr="0076437F">
        <w:rPr>
          <w:sz w:val="24"/>
          <w:szCs w:val="24"/>
        </w:rPr>
        <w:t> </w:t>
      </w:r>
      <w:r w:rsidRPr="0076437F">
        <w:rPr>
          <w:sz w:val="24"/>
          <w:szCs w:val="24"/>
          <w:cs/>
          <w:lang w:bidi="hi-IN"/>
        </w:rPr>
        <w:t>केरल के तटीय शहर वर्काला को उसके प्रभावी अपशिष्ट प्रबंधन प्रयासों के लिए चुना गया है।</w:t>
      </w:r>
    </w:p>
    <w:p w14:paraId="5D493D1C" w14:textId="77777777" w:rsidR="0076437F" w:rsidRPr="0076437F" w:rsidRDefault="0076437F" w:rsidP="0076437F">
      <w:pPr>
        <w:numPr>
          <w:ilvl w:val="0"/>
          <w:numId w:val="15"/>
        </w:numPr>
        <w:rPr>
          <w:sz w:val="24"/>
          <w:szCs w:val="24"/>
        </w:rPr>
      </w:pPr>
      <w:r w:rsidRPr="0076437F">
        <w:rPr>
          <w:b/>
          <w:bCs/>
          <w:sz w:val="24"/>
          <w:szCs w:val="24"/>
          <w:cs/>
          <w:lang w:bidi="hi-IN"/>
        </w:rPr>
        <w:t>अन्य शहर:</w:t>
      </w:r>
      <w:r w:rsidRPr="0076437F">
        <w:rPr>
          <w:sz w:val="24"/>
          <w:szCs w:val="24"/>
        </w:rPr>
        <w:t> </w:t>
      </w:r>
      <w:r w:rsidRPr="0076437F">
        <w:rPr>
          <w:sz w:val="24"/>
          <w:szCs w:val="24"/>
          <w:cs/>
          <w:lang w:bidi="hi-IN"/>
        </w:rPr>
        <w:t>इस सूची में</w:t>
      </w:r>
      <w:r w:rsidRPr="0076437F">
        <w:rPr>
          <w:sz w:val="24"/>
          <w:szCs w:val="24"/>
        </w:rPr>
        <w:t> </w:t>
      </w:r>
      <w:hyperlink r:id="rId8" w:history="1">
        <w:r w:rsidRPr="0076437F">
          <w:rPr>
            <w:rStyle w:val="Hyperlink"/>
            <w:sz w:val="24"/>
            <w:szCs w:val="24"/>
            <w:cs/>
            <w:lang w:bidi="hi-IN"/>
          </w:rPr>
          <w:t>अकरा</w:t>
        </w:r>
      </w:hyperlink>
      <w:r w:rsidRPr="0076437F">
        <w:rPr>
          <w:sz w:val="24"/>
          <w:szCs w:val="24"/>
        </w:rPr>
        <w:t> (</w:t>
      </w:r>
      <w:r w:rsidRPr="0076437F">
        <w:rPr>
          <w:sz w:val="24"/>
          <w:szCs w:val="24"/>
          <w:cs/>
          <w:lang w:bidi="hi-IN"/>
        </w:rPr>
        <w:t>घाना)</w:t>
      </w:r>
      <w:r w:rsidRPr="0076437F">
        <w:rPr>
          <w:sz w:val="24"/>
          <w:szCs w:val="24"/>
        </w:rPr>
        <w:t>, </w:t>
      </w:r>
      <w:hyperlink r:id="rId9" w:history="1">
        <w:r w:rsidRPr="0076437F">
          <w:rPr>
            <w:rStyle w:val="Hyperlink"/>
            <w:sz w:val="24"/>
            <w:szCs w:val="24"/>
            <w:cs/>
            <w:lang w:bidi="hi-IN"/>
          </w:rPr>
          <w:t>बोलोनिया</w:t>
        </w:r>
      </w:hyperlink>
      <w:r w:rsidRPr="0076437F">
        <w:rPr>
          <w:sz w:val="24"/>
          <w:szCs w:val="24"/>
        </w:rPr>
        <w:t> (</w:t>
      </w:r>
      <w:r w:rsidRPr="0076437F">
        <w:rPr>
          <w:sz w:val="24"/>
          <w:szCs w:val="24"/>
          <w:cs/>
          <w:lang w:bidi="hi-IN"/>
        </w:rPr>
        <w:t>इटली)</w:t>
      </w:r>
      <w:r w:rsidRPr="0076437F">
        <w:rPr>
          <w:sz w:val="24"/>
          <w:szCs w:val="24"/>
        </w:rPr>
        <w:t>, </w:t>
      </w:r>
      <w:hyperlink r:id="rId10" w:history="1">
        <w:r w:rsidRPr="0076437F">
          <w:rPr>
            <w:rStyle w:val="Hyperlink"/>
            <w:sz w:val="24"/>
            <w:szCs w:val="24"/>
            <w:cs/>
            <w:lang w:bidi="hi-IN"/>
          </w:rPr>
          <w:t>कुआलालंपुर</w:t>
        </w:r>
      </w:hyperlink>
      <w:r w:rsidRPr="0076437F">
        <w:rPr>
          <w:sz w:val="24"/>
          <w:szCs w:val="24"/>
        </w:rPr>
        <w:t> (</w:t>
      </w:r>
      <w:r w:rsidRPr="0076437F">
        <w:rPr>
          <w:sz w:val="24"/>
          <w:szCs w:val="24"/>
          <w:cs/>
          <w:lang w:bidi="hi-IN"/>
        </w:rPr>
        <w:t>मलेशिया)</w:t>
      </w:r>
      <w:r w:rsidRPr="0076437F">
        <w:rPr>
          <w:sz w:val="24"/>
          <w:szCs w:val="24"/>
        </w:rPr>
        <w:t>, </w:t>
      </w:r>
      <w:hyperlink r:id="rId11" w:history="1">
        <w:r w:rsidRPr="0076437F">
          <w:rPr>
            <w:rStyle w:val="Hyperlink"/>
            <w:sz w:val="24"/>
            <w:szCs w:val="24"/>
            <w:cs/>
            <w:lang w:bidi="hi-IN"/>
          </w:rPr>
          <w:t>सैन फ्रांसिस्को</w:t>
        </w:r>
      </w:hyperlink>
      <w:r w:rsidRPr="0076437F">
        <w:rPr>
          <w:sz w:val="24"/>
          <w:szCs w:val="24"/>
        </w:rPr>
        <w:t> (USA), </w:t>
      </w:r>
      <w:hyperlink r:id="rId12" w:history="1">
        <w:r w:rsidRPr="0076437F">
          <w:rPr>
            <w:rStyle w:val="Hyperlink"/>
            <w:sz w:val="24"/>
            <w:szCs w:val="24"/>
            <w:cs/>
            <w:lang w:bidi="hi-IN"/>
          </w:rPr>
          <w:t>हांग्जो</w:t>
        </w:r>
      </w:hyperlink>
      <w:r w:rsidRPr="0076437F">
        <w:rPr>
          <w:sz w:val="24"/>
          <w:szCs w:val="24"/>
        </w:rPr>
        <w:t> (</w:t>
      </w:r>
      <w:r w:rsidRPr="0076437F">
        <w:rPr>
          <w:sz w:val="24"/>
          <w:szCs w:val="24"/>
          <w:cs/>
          <w:lang w:bidi="hi-IN"/>
        </w:rPr>
        <w:t>चीन)</w:t>
      </w:r>
      <w:r w:rsidRPr="0076437F">
        <w:rPr>
          <w:sz w:val="24"/>
          <w:szCs w:val="24"/>
        </w:rPr>
        <w:t xml:space="preserve">, </w:t>
      </w:r>
      <w:r w:rsidRPr="0076437F">
        <w:rPr>
          <w:sz w:val="24"/>
          <w:szCs w:val="24"/>
          <w:cs/>
          <w:lang w:bidi="hi-IN"/>
        </w:rPr>
        <w:t>और</w:t>
      </w:r>
      <w:r w:rsidRPr="0076437F">
        <w:rPr>
          <w:sz w:val="24"/>
          <w:szCs w:val="24"/>
        </w:rPr>
        <w:t> </w:t>
      </w:r>
      <w:hyperlink r:id="rId13" w:history="1">
        <w:r w:rsidRPr="0076437F">
          <w:rPr>
            <w:rStyle w:val="Hyperlink"/>
            <w:sz w:val="24"/>
            <w:szCs w:val="24"/>
            <w:cs/>
            <w:lang w:bidi="hi-IN"/>
          </w:rPr>
          <w:t>योकोहामा</w:t>
        </w:r>
      </w:hyperlink>
      <w:r w:rsidRPr="0076437F">
        <w:rPr>
          <w:sz w:val="24"/>
          <w:szCs w:val="24"/>
        </w:rPr>
        <w:t> (</w:t>
      </w:r>
      <w:r w:rsidRPr="0076437F">
        <w:rPr>
          <w:sz w:val="24"/>
          <w:szCs w:val="24"/>
          <w:cs/>
          <w:lang w:bidi="hi-IN"/>
        </w:rPr>
        <w:t>जापान) जैसे शहर शामिल हैं।</w:t>
      </w:r>
    </w:p>
    <w:p w14:paraId="5DBA5587" w14:textId="77777777" w:rsidR="0076437F" w:rsidRPr="0076437F" w:rsidRDefault="0076437F" w:rsidP="0076437F">
      <w:pPr>
        <w:numPr>
          <w:ilvl w:val="0"/>
          <w:numId w:val="15"/>
        </w:numPr>
        <w:rPr>
          <w:sz w:val="24"/>
          <w:szCs w:val="24"/>
        </w:rPr>
      </w:pPr>
      <w:r w:rsidRPr="0076437F">
        <w:rPr>
          <w:b/>
          <w:bCs/>
          <w:sz w:val="24"/>
          <w:szCs w:val="24"/>
          <w:cs/>
          <w:lang w:bidi="hi-IN"/>
        </w:rPr>
        <w:t>महत्व:</w:t>
      </w:r>
      <w:r w:rsidRPr="0076437F">
        <w:rPr>
          <w:sz w:val="24"/>
          <w:szCs w:val="24"/>
        </w:rPr>
        <w:t> </w:t>
      </w:r>
      <w:r w:rsidRPr="0076437F">
        <w:rPr>
          <w:sz w:val="24"/>
          <w:szCs w:val="24"/>
          <w:cs/>
          <w:lang w:bidi="hi-IN"/>
        </w:rPr>
        <w:t xml:space="preserve">यह पहल </w:t>
      </w:r>
      <w:r w:rsidRPr="0076437F">
        <w:rPr>
          <w:sz w:val="24"/>
          <w:szCs w:val="24"/>
        </w:rPr>
        <w:t xml:space="preserve">UN-Habitat </w:t>
      </w:r>
      <w:r w:rsidRPr="0076437F">
        <w:rPr>
          <w:sz w:val="24"/>
          <w:szCs w:val="24"/>
          <w:cs/>
          <w:lang w:bidi="hi-IN"/>
        </w:rPr>
        <w:t xml:space="preserve">और </w:t>
      </w:r>
      <w:r w:rsidRPr="0076437F">
        <w:rPr>
          <w:sz w:val="24"/>
          <w:szCs w:val="24"/>
        </w:rPr>
        <w:t xml:space="preserve">UNEP </w:t>
      </w:r>
      <w:r w:rsidRPr="0076437F">
        <w:rPr>
          <w:sz w:val="24"/>
          <w:szCs w:val="24"/>
          <w:cs/>
          <w:lang w:bidi="hi-IN"/>
        </w:rPr>
        <w:t>के सहयोग से</w:t>
      </w:r>
      <w:r w:rsidRPr="0076437F">
        <w:rPr>
          <w:sz w:val="24"/>
          <w:szCs w:val="24"/>
        </w:rPr>
        <w:t>, </w:t>
      </w:r>
      <w:hyperlink r:id="rId14" w:history="1">
        <w:r w:rsidRPr="0076437F">
          <w:rPr>
            <w:rStyle w:val="Hyperlink"/>
            <w:b/>
            <w:bCs/>
            <w:sz w:val="24"/>
            <w:szCs w:val="24"/>
            <w:cs/>
            <w:lang w:bidi="hi-IN"/>
          </w:rPr>
          <w:t>अंतरराष्ट्रीय शून्य अपशिष्ट दिवस</w:t>
        </w:r>
      </w:hyperlink>
      <w:r w:rsidRPr="0076437F">
        <w:rPr>
          <w:sz w:val="24"/>
          <w:szCs w:val="24"/>
        </w:rPr>
        <w:t xml:space="preserve"> (30 </w:t>
      </w:r>
      <w:r w:rsidRPr="0076437F">
        <w:rPr>
          <w:sz w:val="24"/>
          <w:szCs w:val="24"/>
          <w:cs/>
          <w:lang w:bidi="hi-IN"/>
        </w:rPr>
        <w:t>मार्च) के आसपास</w:t>
      </w:r>
      <w:r w:rsidRPr="0076437F">
        <w:rPr>
          <w:sz w:val="24"/>
          <w:szCs w:val="24"/>
        </w:rPr>
        <w:t xml:space="preserve">, </w:t>
      </w:r>
      <w:r w:rsidRPr="0076437F">
        <w:rPr>
          <w:sz w:val="24"/>
          <w:szCs w:val="24"/>
          <w:cs/>
          <w:lang w:bidi="hi-IN"/>
        </w:rPr>
        <w:t>टिकाऊ विकास लक्ष्यों (</w:t>
      </w:r>
      <w:r w:rsidRPr="0076437F">
        <w:rPr>
          <w:sz w:val="24"/>
          <w:szCs w:val="24"/>
        </w:rPr>
        <w:t xml:space="preserve">SDGs) </w:t>
      </w:r>
      <w:r w:rsidRPr="0076437F">
        <w:rPr>
          <w:sz w:val="24"/>
          <w:szCs w:val="24"/>
          <w:cs/>
          <w:lang w:bidi="hi-IN"/>
        </w:rPr>
        <w:t>को पूरा करने के लिए शुरू की गई है।</w:t>
      </w:r>
      <w:r w:rsidRPr="0076437F">
        <w:rPr>
          <w:sz w:val="24"/>
          <w:szCs w:val="24"/>
        </w:rPr>
        <w:t> </w:t>
      </w:r>
    </w:p>
    <w:p w14:paraId="75C7E7C6" w14:textId="77777777" w:rsidR="0076437F" w:rsidRPr="0076437F" w:rsidRDefault="0076437F" w:rsidP="0076437F">
      <w:pPr>
        <w:rPr>
          <w:sz w:val="24"/>
          <w:szCs w:val="24"/>
        </w:rPr>
      </w:pPr>
      <w:r w:rsidRPr="0076437F">
        <w:rPr>
          <w:sz w:val="24"/>
          <w:szCs w:val="24"/>
          <w:cs/>
          <w:lang w:bidi="hi-IN"/>
        </w:rPr>
        <w:t>यह पहल कचरा प्रबंधन को एक वैश्विक प्राथमिकता बनाती है ताकि शहर रहने योग्य और स्वच्छ बन सकें।</w:t>
      </w:r>
    </w:p>
    <w:p w14:paraId="49518336" w14:textId="77777777" w:rsidR="0076437F" w:rsidRPr="0076437F" w:rsidRDefault="0076437F" w:rsidP="0076437F">
      <w:pPr>
        <w:rPr>
          <w:sz w:val="24"/>
          <w:szCs w:val="24"/>
        </w:rPr>
      </w:pPr>
    </w:p>
    <w:p w14:paraId="33319B2E" w14:textId="77777777" w:rsidR="0076437F" w:rsidRPr="0076437F" w:rsidRDefault="0076437F" w:rsidP="0076437F">
      <w:pPr>
        <w:rPr>
          <w:b/>
          <w:bCs/>
          <w:sz w:val="24"/>
          <w:szCs w:val="24"/>
        </w:rPr>
      </w:pPr>
      <w:r w:rsidRPr="0076437F">
        <w:rPr>
          <w:b/>
          <w:bCs/>
          <w:sz w:val="24"/>
          <w:szCs w:val="24"/>
          <w:cs/>
          <w:lang w:bidi="hi-IN"/>
        </w:rPr>
        <w:lastRenderedPageBreak/>
        <w:t>संयुक्त राष्ट्र पर्यावरण कार्यक्रम (</w:t>
      </w:r>
      <w:r w:rsidRPr="0076437F">
        <w:rPr>
          <w:b/>
          <w:bCs/>
          <w:sz w:val="24"/>
          <w:szCs w:val="24"/>
        </w:rPr>
        <w:t xml:space="preserve">UNEP) </w:t>
      </w:r>
      <w:r w:rsidRPr="0076437F">
        <w:rPr>
          <w:b/>
          <w:bCs/>
          <w:sz w:val="24"/>
          <w:szCs w:val="24"/>
          <w:cs/>
          <w:lang w:bidi="hi-IN"/>
        </w:rPr>
        <w:t>के बारे में मुख्य तथ्य</w:t>
      </w:r>
    </w:p>
    <w:p w14:paraId="111B0D67" w14:textId="77777777" w:rsidR="0076437F" w:rsidRPr="0076437F" w:rsidRDefault="0076437F" w:rsidP="0076437F">
      <w:pPr>
        <w:numPr>
          <w:ilvl w:val="0"/>
          <w:numId w:val="11"/>
        </w:numPr>
        <w:rPr>
          <w:sz w:val="24"/>
          <w:szCs w:val="24"/>
        </w:rPr>
      </w:pPr>
      <w:r w:rsidRPr="0076437F">
        <w:rPr>
          <w:sz w:val="24"/>
          <w:szCs w:val="24"/>
          <w:cs/>
          <w:lang w:bidi="hi-IN"/>
        </w:rPr>
        <w:t>यह विश्व स्तर पर</w:t>
      </w:r>
      <w:r w:rsidRPr="0076437F">
        <w:rPr>
          <w:sz w:val="24"/>
          <w:szCs w:val="24"/>
        </w:rPr>
        <w:t xml:space="preserve"> </w:t>
      </w:r>
      <w:r w:rsidRPr="0076437F">
        <w:rPr>
          <w:b/>
          <w:bCs/>
          <w:sz w:val="24"/>
          <w:szCs w:val="24"/>
          <w:cs/>
          <w:lang w:bidi="hi-IN"/>
        </w:rPr>
        <w:t>पर्यावरण से संबंधित प्रमुख प्राधिकरण (</w:t>
      </w:r>
      <w:r w:rsidRPr="0076437F">
        <w:rPr>
          <w:b/>
          <w:bCs/>
          <w:sz w:val="24"/>
          <w:szCs w:val="24"/>
        </w:rPr>
        <w:t>leading authority)</w:t>
      </w:r>
      <w:r w:rsidRPr="0076437F">
        <w:rPr>
          <w:sz w:val="24"/>
          <w:szCs w:val="24"/>
        </w:rPr>
        <w:t xml:space="preserve"> </w:t>
      </w:r>
      <w:r w:rsidRPr="0076437F">
        <w:rPr>
          <w:sz w:val="24"/>
          <w:szCs w:val="24"/>
          <w:cs/>
          <w:lang w:bidi="hi-IN"/>
        </w:rPr>
        <w:t>है।</w:t>
      </w:r>
      <w:r w:rsidRPr="0076437F">
        <w:rPr>
          <w:sz w:val="24"/>
          <w:szCs w:val="24"/>
        </w:rPr>
        <w:t xml:space="preserve"> </w:t>
      </w:r>
    </w:p>
    <w:p w14:paraId="55DDEC27" w14:textId="77777777" w:rsidR="0076437F" w:rsidRPr="0076437F" w:rsidRDefault="0076437F" w:rsidP="0076437F">
      <w:pPr>
        <w:numPr>
          <w:ilvl w:val="0"/>
          <w:numId w:val="11"/>
        </w:numPr>
        <w:rPr>
          <w:sz w:val="24"/>
          <w:szCs w:val="24"/>
        </w:rPr>
      </w:pPr>
      <w:r w:rsidRPr="0076437F">
        <w:rPr>
          <w:sz w:val="24"/>
          <w:szCs w:val="24"/>
          <w:cs/>
          <w:lang w:bidi="hi-IN"/>
        </w:rPr>
        <w:t>इसकी स्थापना</w:t>
      </w:r>
      <w:r w:rsidRPr="0076437F">
        <w:rPr>
          <w:sz w:val="24"/>
          <w:szCs w:val="24"/>
        </w:rPr>
        <w:t xml:space="preserve"> </w:t>
      </w:r>
      <w:r w:rsidRPr="0076437F">
        <w:rPr>
          <w:b/>
          <w:bCs/>
          <w:sz w:val="24"/>
          <w:szCs w:val="24"/>
        </w:rPr>
        <w:t xml:space="preserve">1972 </w:t>
      </w:r>
      <w:r w:rsidRPr="0076437F">
        <w:rPr>
          <w:b/>
          <w:bCs/>
          <w:sz w:val="24"/>
          <w:szCs w:val="24"/>
          <w:cs/>
          <w:lang w:bidi="hi-IN"/>
        </w:rPr>
        <w:t>में संयुक्त राष्ट्र महासभा के प्रस्ताव</w:t>
      </w:r>
      <w:r w:rsidRPr="0076437F">
        <w:rPr>
          <w:sz w:val="24"/>
          <w:szCs w:val="24"/>
        </w:rPr>
        <w:t xml:space="preserve"> </w:t>
      </w:r>
      <w:r w:rsidRPr="0076437F">
        <w:rPr>
          <w:sz w:val="24"/>
          <w:szCs w:val="24"/>
          <w:cs/>
          <w:lang w:bidi="hi-IN"/>
        </w:rPr>
        <w:t>के बाद हुई थी।</w:t>
      </w:r>
      <w:r w:rsidRPr="0076437F">
        <w:rPr>
          <w:sz w:val="24"/>
          <w:szCs w:val="24"/>
        </w:rPr>
        <w:t xml:space="preserve"> </w:t>
      </w:r>
    </w:p>
    <w:p w14:paraId="3DB975CD" w14:textId="77777777" w:rsidR="0076437F" w:rsidRPr="0076437F" w:rsidRDefault="0076437F" w:rsidP="0076437F">
      <w:pPr>
        <w:rPr>
          <w:sz w:val="24"/>
          <w:szCs w:val="24"/>
        </w:rPr>
      </w:pPr>
      <w:r w:rsidRPr="0076437F">
        <w:rPr>
          <w:b/>
          <w:bCs/>
          <w:sz w:val="24"/>
          <w:szCs w:val="24"/>
          <w:cs/>
          <w:lang w:bidi="hi-IN"/>
        </w:rPr>
        <w:t>मंडेट (</w:t>
      </w:r>
      <w:r w:rsidRPr="0076437F">
        <w:rPr>
          <w:b/>
          <w:bCs/>
          <w:sz w:val="24"/>
          <w:szCs w:val="24"/>
        </w:rPr>
        <w:t>Mandate):</w:t>
      </w:r>
    </w:p>
    <w:p w14:paraId="0EE906F4" w14:textId="77777777" w:rsidR="0076437F" w:rsidRPr="0076437F" w:rsidRDefault="0076437F" w:rsidP="0076437F">
      <w:pPr>
        <w:numPr>
          <w:ilvl w:val="0"/>
          <w:numId w:val="12"/>
        </w:numPr>
        <w:rPr>
          <w:sz w:val="24"/>
          <w:szCs w:val="24"/>
        </w:rPr>
      </w:pPr>
      <w:r w:rsidRPr="0076437F">
        <w:rPr>
          <w:sz w:val="24"/>
          <w:szCs w:val="24"/>
          <w:cs/>
          <w:lang w:bidi="hi-IN"/>
        </w:rPr>
        <w:t>वैश्विक पर्यावरण की स्थिति की निगरानी करना और प्रमुख पर्यावरणीय चुनौतियों से निपटने के लिए समन्वय करना।</w:t>
      </w:r>
      <w:r w:rsidRPr="0076437F">
        <w:rPr>
          <w:sz w:val="24"/>
          <w:szCs w:val="24"/>
        </w:rPr>
        <w:t xml:space="preserve"> </w:t>
      </w:r>
    </w:p>
    <w:p w14:paraId="1CBC6B13" w14:textId="77777777" w:rsidR="0076437F" w:rsidRPr="0076437F" w:rsidRDefault="0076437F" w:rsidP="0076437F">
      <w:pPr>
        <w:rPr>
          <w:sz w:val="24"/>
          <w:szCs w:val="24"/>
        </w:rPr>
      </w:pPr>
      <w:r w:rsidRPr="0076437F">
        <w:rPr>
          <w:b/>
          <w:bCs/>
          <w:sz w:val="24"/>
          <w:szCs w:val="24"/>
          <w:cs/>
          <w:lang w:bidi="hi-IN"/>
        </w:rPr>
        <w:t>मुख्यालय:</w:t>
      </w:r>
    </w:p>
    <w:p w14:paraId="036486BB" w14:textId="77777777" w:rsidR="0076437F" w:rsidRPr="0076437F" w:rsidRDefault="0076437F" w:rsidP="0076437F">
      <w:pPr>
        <w:numPr>
          <w:ilvl w:val="0"/>
          <w:numId w:val="13"/>
        </w:numPr>
        <w:rPr>
          <w:sz w:val="24"/>
          <w:szCs w:val="24"/>
        </w:rPr>
      </w:pPr>
      <w:r w:rsidRPr="0076437F">
        <w:rPr>
          <w:b/>
          <w:bCs/>
          <w:sz w:val="24"/>
          <w:szCs w:val="24"/>
          <w:cs/>
          <w:lang w:bidi="hi-IN"/>
        </w:rPr>
        <w:t>नैरोबी</w:t>
      </w:r>
      <w:r w:rsidRPr="0076437F">
        <w:rPr>
          <w:b/>
          <w:bCs/>
          <w:sz w:val="24"/>
          <w:szCs w:val="24"/>
        </w:rPr>
        <w:t xml:space="preserve">, </w:t>
      </w:r>
      <w:r w:rsidRPr="0076437F">
        <w:rPr>
          <w:b/>
          <w:bCs/>
          <w:sz w:val="24"/>
          <w:szCs w:val="24"/>
          <w:cs/>
          <w:lang w:bidi="hi-IN"/>
        </w:rPr>
        <w:t>केन्या</w:t>
      </w:r>
      <w:r w:rsidRPr="0076437F">
        <w:rPr>
          <w:sz w:val="24"/>
          <w:szCs w:val="24"/>
        </w:rPr>
        <w:t xml:space="preserve"> </w:t>
      </w:r>
    </w:p>
    <w:p w14:paraId="42916AB5" w14:textId="77777777" w:rsidR="0076437F" w:rsidRPr="0076437F" w:rsidRDefault="0076437F" w:rsidP="0076437F">
      <w:pPr>
        <w:rPr>
          <w:sz w:val="24"/>
          <w:szCs w:val="24"/>
        </w:rPr>
      </w:pPr>
      <w:r w:rsidRPr="0076437F">
        <w:rPr>
          <w:sz w:val="24"/>
          <w:szCs w:val="24"/>
        </w:rPr>
        <w:pict w14:anchorId="33261F46">
          <v:rect id="_x0000_i1154" style="width:0;height:1.5pt" o:hralign="center" o:hrstd="t" o:hr="t" fillcolor="#a0a0a0" stroked="f"/>
        </w:pict>
      </w:r>
    </w:p>
    <w:p w14:paraId="5FB77320" w14:textId="77777777" w:rsidR="0076437F" w:rsidRPr="0076437F" w:rsidRDefault="0076437F" w:rsidP="0076437F">
      <w:pPr>
        <w:rPr>
          <w:b/>
          <w:bCs/>
          <w:sz w:val="24"/>
          <w:szCs w:val="24"/>
        </w:rPr>
      </w:pPr>
      <w:r w:rsidRPr="0076437F">
        <w:rPr>
          <w:b/>
          <w:bCs/>
          <w:sz w:val="24"/>
          <w:szCs w:val="24"/>
          <w:cs/>
          <w:lang w:bidi="hi-IN"/>
        </w:rPr>
        <w:t>कार्य (</w:t>
      </w:r>
      <w:r w:rsidRPr="0076437F">
        <w:rPr>
          <w:b/>
          <w:bCs/>
          <w:sz w:val="24"/>
          <w:szCs w:val="24"/>
        </w:rPr>
        <w:t>Functions)</w:t>
      </w:r>
    </w:p>
    <w:p w14:paraId="1BC87682" w14:textId="77777777" w:rsidR="0076437F" w:rsidRPr="0076437F" w:rsidRDefault="0076437F" w:rsidP="0076437F">
      <w:pPr>
        <w:numPr>
          <w:ilvl w:val="0"/>
          <w:numId w:val="14"/>
        </w:numPr>
        <w:rPr>
          <w:sz w:val="24"/>
          <w:szCs w:val="24"/>
        </w:rPr>
      </w:pPr>
      <w:r w:rsidRPr="0076437F">
        <w:rPr>
          <w:sz w:val="24"/>
          <w:szCs w:val="24"/>
          <w:cs/>
          <w:lang w:bidi="hi-IN"/>
        </w:rPr>
        <w:t>वैश्विक पर्यावरणीय संधियों (जैसे</w:t>
      </w:r>
      <w:r w:rsidRPr="0076437F">
        <w:rPr>
          <w:sz w:val="24"/>
          <w:szCs w:val="24"/>
        </w:rPr>
        <w:t xml:space="preserve"> </w:t>
      </w:r>
      <w:r w:rsidRPr="0076437F">
        <w:rPr>
          <w:b/>
          <w:bCs/>
          <w:sz w:val="24"/>
          <w:szCs w:val="24"/>
        </w:rPr>
        <w:t>CBD, CITES, Minamata Convention</w:t>
      </w:r>
      <w:r w:rsidRPr="0076437F">
        <w:rPr>
          <w:sz w:val="24"/>
          <w:szCs w:val="24"/>
        </w:rPr>
        <w:t xml:space="preserve">) </w:t>
      </w:r>
      <w:r w:rsidRPr="0076437F">
        <w:rPr>
          <w:sz w:val="24"/>
          <w:szCs w:val="24"/>
          <w:cs/>
          <w:lang w:bidi="hi-IN"/>
        </w:rPr>
        <w:t>का विकास और समर्थन</w:t>
      </w:r>
      <w:r w:rsidRPr="0076437F">
        <w:rPr>
          <w:sz w:val="24"/>
          <w:szCs w:val="24"/>
        </w:rPr>
        <w:t xml:space="preserve"> </w:t>
      </w:r>
    </w:p>
    <w:p w14:paraId="74771192" w14:textId="77777777" w:rsidR="0076437F" w:rsidRPr="0076437F" w:rsidRDefault="0076437F" w:rsidP="0076437F">
      <w:pPr>
        <w:numPr>
          <w:ilvl w:val="0"/>
          <w:numId w:val="14"/>
        </w:numPr>
        <w:rPr>
          <w:sz w:val="24"/>
          <w:szCs w:val="24"/>
        </w:rPr>
      </w:pPr>
      <w:r w:rsidRPr="0076437F">
        <w:rPr>
          <w:sz w:val="24"/>
          <w:szCs w:val="24"/>
          <w:cs/>
          <w:lang w:bidi="hi-IN"/>
        </w:rPr>
        <w:t>प्रमुख पर्यावरणीय समझौतों के सचिवालय की मेजबानी और नए समझौतों के लिए वार्ता में सहयोग</w:t>
      </w:r>
      <w:r w:rsidRPr="0076437F">
        <w:rPr>
          <w:sz w:val="24"/>
          <w:szCs w:val="24"/>
        </w:rPr>
        <w:t xml:space="preserve"> </w:t>
      </w:r>
    </w:p>
    <w:p w14:paraId="16E9FEA9" w14:textId="77777777" w:rsidR="0076437F" w:rsidRPr="0076437F" w:rsidRDefault="0076437F" w:rsidP="0076437F">
      <w:pPr>
        <w:numPr>
          <w:ilvl w:val="0"/>
          <w:numId w:val="14"/>
        </w:numPr>
        <w:rPr>
          <w:sz w:val="24"/>
          <w:szCs w:val="24"/>
        </w:rPr>
      </w:pPr>
      <w:r w:rsidRPr="0076437F">
        <w:rPr>
          <w:sz w:val="24"/>
          <w:szCs w:val="24"/>
          <w:cs/>
          <w:lang w:bidi="hi-IN"/>
        </w:rPr>
        <w:t>महत्वपूर्ण रिपोर्ट्स प्रकाशित करना</w:t>
      </w:r>
      <w:r w:rsidRPr="0076437F">
        <w:rPr>
          <w:sz w:val="24"/>
          <w:szCs w:val="24"/>
        </w:rPr>
        <w:t xml:space="preserve">, </w:t>
      </w:r>
      <w:r w:rsidRPr="0076437F">
        <w:rPr>
          <w:sz w:val="24"/>
          <w:szCs w:val="24"/>
          <w:cs/>
          <w:lang w:bidi="hi-IN"/>
        </w:rPr>
        <w:t>जैसे:</w:t>
      </w:r>
      <w:r w:rsidRPr="0076437F">
        <w:rPr>
          <w:sz w:val="24"/>
          <w:szCs w:val="24"/>
        </w:rPr>
        <w:t xml:space="preserve"> </w:t>
      </w:r>
    </w:p>
    <w:p w14:paraId="29DB4D2C" w14:textId="77777777" w:rsidR="0076437F" w:rsidRPr="0076437F" w:rsidRDefault="0076437F" w:rsidP="0076437F">
      <w:pPr>
        <w:numPr>
          <w:ilvl w:val="1"/>
          <w:numId w:val="14"/>
        </w:numPr>
        <w:rPr>
          <w:sz w:val="24"/>
          <w:szCs w:val="24"/>
        </w:rPr>
      </w:pPr>
      <w:r w:rsidRPr="0076437F">
        <w:rPr>
          <w:b/>
          <w:bCs/>
          <w:sz w:val="24"/>
          <w:szCs w:val="24"/>
        </w:rPr>
        <w:t>Global Environment Outlook</w:t>
      </w:r>
      <w:r w:rsidRPr="0076437F">
        <w:rPr>
          <w:sz w:val="24"/>
          <w:szCs w:val="24"/>
        </w:rPr>
        <w:t xml:space="preserve"> </w:t>
      </w:r>
    </w:p>
    <w:p w14:paraId="5D2C582A" w14:textId="77777777" w:rsidR="0076437F" w:rsidRPr="0076437F" w:rsidRDefault="0076437F" w:rsidP="0076437F">
      <w:pPr>
        <w:numPr>
          <w:ilvl w:val="1"/>
          <w:numId w:val="14"/>
        </w:numPr>
        <w:rPr>
          <w:sz w:val="24"/>
          <w:szCs w:val="24"/>
        </w:rPr>
      </w:pPr>
      <w:r w:rsidRPr="0076437F">
        <w:rPr>
          <w:b/>
          <w:bCs/>
          <w:sz w:val="24"/>
          <w:szCs w:val="24"/>
        </w:rPr>
        <w:t>Emissions Gap Report</w:t>
      </w:r>
      <w:r w:rsidRPr="0076437F">
        <w:rPr>
          <w:sz w:val="24"/>
          <w:szCs w:val="24"/>
        </w:rPr>
        <w:t xml:space="preserve"> </w:t>
      </w:r>
    </w:p>
    <w:p w14:paraId="093F3288" w14:textId="77777777" w:rsidR="0076437F" w:rsidRPr="0076437F" w:rsidRDefault="0076437F" w:rsidP="0076437F">
      <w:pPr>
        <w:numPr>
          <w:ilvl w:val="0"/>
          <w:numId w:val="14"/>
        </w:numPr>
        <w:rPr>
          <w:sz w:val="24"/>
          <w:szCs w:val="24"/>
        </w:rPr>
      </w:pPr>
      <w:r w:rsidRPr="0076437F">
        <w:rPr>
          <w:sz w:val="24"/>
          <w:szCs w:val="24"/>
          <w:cs/>
          <w:lang w:bidi="hi-IN"/>
        </w:rPr>
        <w:t>विकासशील देशों को</w:t>
      </w:r>
      <w:r w:rsidRPr="0076437F">
        <w:rPr>
          <w:sz w:val="24"/>
          <w:szCs w:val="24"/>
        </w:rPr>
        <w:t xml:space="preserve"> </w:t>
      </w:r>
      <w:r w:rsidRPr="0076437F">
        <w:rPr>
          <w:b/>
          <w:bCs/>
          <w:sz w:val="24"/>
          <w:szCs w:val="24"/>
          <w:cs/>
          <w:lang w:bidi="hi-IN"/>
        </w:rPr>
        <w:t>क्षमता निर्माण</w:t>
      </w:r>
      <w:r w:rsidRPr="0076437F">
        <w:rPr>
          <w:b/>
          <w:bCs/>
          <w:sz w:val="24"/>
          <w:szCs w:val="24"/>
        </w:rPr>
        <w:t xml:space="preserve">, </w:t>
      </w:r>
      <w:r w:rsidRPr="0076437F">
        <w:rPr>
          <w:b/>
          <w:bCs/>
          <w:sz w:val="24"/>
          <w:szCs w:val="24"/>
          <w:cs/>
          <w:lang w:bidi="hi-IN"/>
        </w:rPr>
        <w:t>वित्तीय सहायता और तकनीकी सहयोग</w:t>
      </w:r>
      <w:r w:rsidRPr="0076437F">
        <w:rPr>
          <w:sz w:val="24"/>
          <w:szCs w:val="24"/>
        </w:rPr>
        <w:t xml:space="preserve"> </w:t>
      </w:r>
      <w:r w:rsidRPr="0076437F">
        <w:rPr>
          <w:sz w:val="24"/>
          <w:szCs w:val="24"/>
          <w:cs/>
          <w:lang w:bidi="hi-IN"/>
        </w:rPr>
        <w:t>प्रदान करना</w:t>
      </w:r>
      <w:r w:rsidRPr="0076437F">
        <w:rPr>
          <w:sz w:val="24"/>
          <w:szCs w:val="24"/>
        </w:rPr>
        <w:t xml:space="preserve"> </w:t>
      </w:r>
    </w:p>
    <w:p w14:paraId="037681D1" w14:textId="77777777" w:rsidR="008F68A7" w:rsidRDefault="008F68A7">
      <w:pPr>
        <w:rPr>
          <w:sz w:val="24"/>
          <w:szCs w:val="24"/>
        </w:rPr>
      </w:pPr>
    </w:p>
    <w:p w14:paraId="4CCDB592" w14:textId="77777777" w:rsidR="00893322" w:rsidRDefault="00893322" w:rsidP="00E66C6D">
      <w:pPr>
        <w:rPr>
          <w:b/>
          <w:bCs/>
          <w:color w:val="EE0000"/>
          <w:sz w:val="24"/>
          <w:szCs w:val="24"/>
        </w:rPr>
      </w:pPr>
    </w:p>
    <w:p w14:paraId="57AB7FF7" w14:textId="77777777" w:rsidR="00893322" w:rsidRDefault="00893322" w:rsidP="00E66C6D">
      <w:pPr>
        <w:rPr>
          <w:b/>
          <w:bCs/>
          <w:color w:val="EE0000"/>
          <w:sz w:val="24"/>
          <w:szCs w:val="24"/>
        </w:rPr>
      </w:pPr>
    </w:p>
    <w:p w14:paraId="1A68A552" w14:textId="77777777" w:rsidR="00893322" w:rsidRDefault="00893322" w:rsidP="00E66C6D">
      <w:pPr>
        <w:rPr>
          <w:b/>
          <w:bCs/>
          <w:color w:val="EE0000"/>
          <w:sz w:val="24"/>
          <w:szCs w:val="24"/>
        </w:rPr>
      </w:pPr>
    </w:p>
    <w:p w14:paraId="4354459F" w14:textId="77777777" w:rsidR="00893322" w:rsidRDefault="00893322" w:rsidP="00E66C6D">
      <w:pPr>
        <w:rPr>
          <w:b/>
          <w:bCs/>
          <w:color w:val="EE0000"/>
          <w:sz w:val="24"/>
          <w:szCs w:val="24"/>
        </w:rPr>
      </w:pPr>
    </w:p>
    <w:p w14:paraId="7A9E7053" w14:textId="77777777" w:rsidR="00893322" w:rsidRDefault="00893322" w:rsidP="00E66C6D">
      <w:pPr>
        <w:rPr>
          <w:b/>
          <w:bCs/>
          <w:color w:val="EE0000"/>
          <w:sz w:val="24"/>
          <w:szCs w:val="24"/>
        </w:rPr>
      </w:pPr>
    </w:p>
    <w:p w14:paraId="0AE85F65" w14:textId="77777777" w:rsidR="00893322" w:rsidRDefault="00893322" w:rsidP="00E66C6D">
      <w:pPr>
        <w:rPr>
          <w:b/>
          <w:bCs/>
          <w:color w:val="EE0000"/>
          <w:sz w:val="24"/>
          <w:szCs w:val="24"/>
        </w:rPr>
      </w:pPr>
    </w:p>
    <w:p w14:paraId="170DA6D6" w14:textId="77777777" w:rsidR="00893322" w:rsidRDefault="00893322" w:rsidP="00E66C6D">
      <w:pPr>
        <w:rPr>
          <w:b/>
          <w:bCs/>
          <w:color w:val="EE0000"/>
          <w:sz w:val="24"/>
          <w:szCs w:val="24"/>
        </w:rPr>
      </w:pPr>
    </w:p>
    <w:p w14:paraId="7CD0CC10" w14:textId="0FA06349" w:rsidR="00E66C6D" w:rsidRPr="00E66C6D" w:rsidRDefault="00E66C6D" w:rsidP="00E66C6D">
      <w:pPr>
        <w:rPr>
          <w:color w:val="EE0000"/>
          <w:sz w:val="24"/>
          <w:szCs w:val="24"/>
        </w:rPr>
      </w:pPr>
      <w:r w:rsidRPr="00E66C6D">
        <w:rPr>
          <w:b/>
          <w:bCs/>
          <w:color w:val="EE0000"/>
          <w:sz w:val="24"/>
          <w:szCs w:val="24"/>
        </w:rPr>
        <w:lastRenderedPageBreak/>
        <w:t>20 Cities Towards Zero Waste Initiative</w:t>
      </w:r>
    </w:p>
    <w:p w14:paraId="713172BA" w14:textId="1E129391" w:rsidR="00E66C6D" w:rsidRDefault="00E66C6D" w:rsidP="00E66C6D">
      <w:pPr>
        <w:rPr>
          <w:sz w:val="24"/>
          <w:szCs w:val="24"/>
        </w:rPr>
      </w:pPr>
      <w:r>
        <w:rPr>
          <w:noProof/>
        </w:rPr>
        <w:drawing>
          <wp:anchor distT="0" distB="0" distL="114300" distR="114300" simplePos="0" relativeHeight="251663360" behindDoc="0" locked="0" layoutInCell="1" allowOverlap="1" wp14:anchorId="4565C704" wp14:editId="104C40BA">
            <wp:simplePos x="0" y="0"/>
            <wp:positionH relativeFrom="column">
              <wp:posOffset>0</wp:posOffset>
            </wp:positionH>
            <wp:positionV relativeFrom="paragraph">
              <wp:posOffset>-635</wp:posOffset>
            </wp:positionV>
            <wp:extent cx="3962400" cy="2844800"/>
            <wp:effectExtent l="0" t="0" r="0" b="0"/>
            <wp:wrapThrough wrapText="bothSides">
              <wp:wrapPolygon edited="0">
                <wp:start x="0" y="0"/>
                <wp:lineTo x="0" y="21407"/>
                <wp:lineTo x="21496" y="21407"/>
                <wp:lineTo x="21496" y="0"/>
                <wp:lineTo x="0" y="0"/>
              </wp:wrapPolygon>
            </wp:wrapThrough>
            <wp:docPr id="2042203272" name="Picture 8" descr="Varkala named in '20 Cities Towards Zero Waste' initiative of 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Varkala named in '20 Cities Towards Zero Waste' initiative of U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62400" cy="2844800"/>
                    </a:xfrm>
                    <a:prstGeom prst="rect">
                      <a:avLst/>
                    </a:prstGeom>
                    <a:noFill/>
                    <a:ln>
                      <a:noFill/>
                    </a:ln>
                  </pic:spPr>
                </pic:pic>
              </a:graphicData>
            </a:graphic>
          </wp:anchor>
        </w:drawing>
      </w:r>
      <w:r w:rsidRPr="00E66C6D">
        <w:rPr>
          <w:sz w:val="24"/>
          <w:szCs w:val="24"/>
        </w:rPr>
        <w:t xml:space="preserve">The </w:t>
      </w:r>
      <w:r w:rsidRPr="00E66C6D">
        <w:rPr>
          <w:i/>
          <w:iCs/>
          <w:sz w:val="24"/>
          <w:szCs w:val="24"/>
        </w:rPr>
        <w:t>“20 Cities Towards Zero Waste”</w:t>
      </w:r>
      <w:r w:rsidRPr="00E66C6D">
        <w:rPr>
          <w:sz w:val="24"/>
          <w:szCs w:val="24"/>
        </w:rPr>
        <w:t xml:space="preserve"> initiative is a major initiative of the United Nations (UN), announced in March 2026 by the United Nations Environment Programme (UNEP). It recognizes 20 global cities that are leading in waste reduction, circular economy practices, and sustainable waste management.</w:t>
      </w:r>
    </w:p>
    <w:p w14:paraId="57BBEE03" w14:textId="77777777" w:rsidR="00E66C6D" w:rsidRPr="00E66C6D" w:rsidRDefault="00E66C6D" w:rsidP="00E66C6D">
      <w:pPr>
        <w:rPr>
          <w:sz w:val="24"/>
          <w:szCs w:val="24"/>
        </w:rPr>
      </w:pPr>
    </w:p>
    <w:p w14:paraId="110B3F96" w14:textId="77777777" w:rsidR="00E66C6D" w:rsidRPr="00E66C6D" w:rsidRDefault="00E66C6D" w:rsidP="00E66C6D">
      <w:pPr>
        <w:rPr>
          <w:sz w:val="24"/>
          <w:szCs w:val="24"/>
        </w:rPr>
      </w:pPr>
      <w:proofErr w:type="spellStart"/>
      <w:r w:rsidRPr="00E66C6D">
        <w:rPr>
          <w:b/>
          <w:bCs/>
          <w:sz w:val="24"/>
          <w:szCs w:val="24"/>
        </w:rPr>
        <w:t>Varkala</w:t>
      </w:r>
      <w:proofErr w:type="spellEnd"/>
      <w:r w:rsidRPr="00E66C6D">
        <w:rPr>
          <w:b/>
          <w:bCs/>
          <w:sz w:val="24"/>
          <w:szCs w:val="24"/>
        </w:rPr>
        <w:t xml:space="preserve"> in Kerala</w:t>
      </w:r>
      <w:r w:rsidRPr="00E66C6D">
        <w:rPr>
          <w:sz w:val="24"/>
          <w:szCs w:val="24"/>
        </w:rPr>
        <w:t xml:space="preserve"> is the only Indian city included in this list.</w:t>
      </w:r>
    </w:p>
    <w:p w14:paraId="77931443" w14:textId="77777777" w:rsidR="00E66C6D" w:rsidRPr="00E66C6D" w:rsidRDefault="00E66C6D" w:rsidP="00E66C6D">
      <w:pPr>
        <w:rPr>
          <w:sz w:val="24"/>
          <w:szCs w:val="24"/>
        </w:rPr>
      </w:pPr>
      <w:r w:rsidRPr="00E66C6D">
        <w:rPr>
          <w:sz w:val="24"/>
          <w:szCs w:val="24"/>
        </w:rPr>
        <w:pict w14:anchorId="3EEABD24">
          <v:rect id="_x0000_i1194" style="width:0;height:1.5pt" o:hralign="center" o:hrstd="t" o:hr="t" fillcolor="#a0a0a0" stroked="f"/>
        </w:pict>
      </w:r>
    </w:p>
    <w:p w14:paraId="607D4613" w14:textId="77777777" w:rsidR="00E66C6D" w:rsidRPr="00E66C6D" w:rsidRDefault="00E66C6D" w:rsidP="00E66C6D">
      <w:pPr>
        <w:rPr>
          <w:b/>
          <w:bCs/>
          <w:sz w:val="24"/>
          <w:szCs w:val="24"/>
        </w:rPr>
      </w:pPr>
      <w:r w:rsidRPr="00E66C6D">
        <w:rPr>
          <w:b/>
          <w:bCs/>
          <w:sz w:val="24"/>
          <w:szCs w:val="24"/>
        </w:rPr>
        <w:t>Key Highlights of the Initiative:</w:t>
      </w:r>
    </w:p>
    <w:p w14:paraId="40F62AEF" w14:textId="77777777" w:rsidR="00E66C6D" w:rsidRPr="00E66C6D" w:rsidRDefault="00E66C6D" w:rsidP="00E66C6D">
      <w:pPr>
        <w:numPr>
          <w:ilvl w:val="0"/>
          <w:numId w:val="16"/>
        </w:numPr>
        <w:rPr>
          <w:sz w:val="24"/>
          <w:szCs w:val="24"/>
        </w:rPr>
      </w:pPr>
      <w:r w:rsidRPr="00E66C6D">
        <w:rPr>
          <w:b/>
          <w:bCs/>
          <w:sz w:val="24"/>
          <w:szCs w:val="24"/>
        </w:rPr>
        <w:t>Objective:</w:t>
      </w:r>
      <w:r w:rsidRPr="00E66C6D">
        <w:rPr>
          <w:sz w:val="24"/>
          <w:szCs w:val="24"/>
        </w:rPr>
        <w:t xml:space="preserve"> To promote innovative solutions aimed at achieving zero urban waste, such as food waste prevention, recycling, and community participation. </w:t>
      </w:r>
    </w:p>
    <w:p w14:paraId="3ED9D91B" w14:textId="77777777" w:rsidR="00E66C6D" w:rsidRPr="00E66C6D" w:rsidRDefault="00E66C6D" w:rsidP="00E66C6D">
      <w:pPr>
        <w:numPr>
          <w:ilvl w:val="0"/>
          <w:numId w:val="16"/>
        </w:numPr>
        <w:rPr>
          <w:sz w:val="24"/>
          <w:szCs w:val="24"/>
        </w:rPr>
      </w:pPr>
      <w:r w:rsidRPr="00E66C6D">
        <w:rPr>
          <w:b/>
          <w:bCs/>
          <w:sz w:val="24"/>
          <w:szCs w:val="24"/>
        </w:rPr>
        <w:t>Indian Participation:</w:t>
      </w:r>
      <w:r w:rsidRPr="00E66C6D">
        <w:rPr>
          <w:sz w:val="24"/>
          <w:szCs w:val="24"/>
        </w:rPr>
        <w:t xml:space="preserve"> The coastal city of </w:t>
      </w:r>
      <w:proofErr w:type="spellStart"/>
      <w:r w:rsidRPr="00E66C6D">
        <w:rPr>
          <w:sz w:val="24"/>
          <w:szCs w:val="24"/>
        </w:rPr>
        <w:t>Varkala</w:t>
      </w:r>
      <w:proofErr w:type="spellEnd"/>
      <w:r w:rsidRPr="00E66C6D">
        <w:rPr>
          <w:sz w:val="24"/>
          <w:szCs w:val="24"/>
        </w:rPr>
        <w:t xml:space="preserve"> in Kerala has been selected for its effective waste management efforts. </w:t>
      </w:r>
    </w:p>
    <w:p w14:paraId="466AC92F" w14:textId="77777777" w:rsidR="00E66C6D" w:rsidRPr="00E66C6D" w:rsidRDefault="00E66C6D" w:rsidP="00E66C6D">
      <w:pPr>
        <w:numPr>
          <w:ilvl w:val="0"/>
          <w:numId w:val="16"/>
        </w:numPr>
        <w:rPr>
          <w:sz w:val="24"/>
          <w:szCs w:val="24"/>
        </w:rPr>
      </w:pPr>
      <w:r w:rsidRPr="00E66C6D">
        <w:rPr>
          <w:b/>
          <w:bCs/>
          <w:sz w:val="24"/>
          <w:szCs w:val="24"/>
        </w:rPr>
        <w:t>Other Cities:</w:t>
      </w:r>
      <w:r w:rsidRPr="00E66C6D">
        <w:rPr>
          <w:sz w:val="24"/>
          <w:szCs w:val="24"/>
        </w:rPr>
        <w:t xml:space="preserve"> The list includes cities such as Accra (Ghana), Bologna (Italy), Kuala Lumpur (Malaysia), San Francisco (USA), Hangzhou (China), and Yokohama (Japan). </w:t>
      </w:r>
    </w:p>
    <w:p w14:paraId="09B4EAE4" w14:textId="77777777" w:rsidR="00E66C6D" w:rsidRPr="00E66C6D" w:rsidRDefault="00E66C6D" w:rsidP="00E66C6D">
      <w:pPr>
        <w:numPr>
          <w:ilvl w:val="0"/>
          <w:numId w:val="16"/>
        </w:numPr>
        <w:rPr>
          <w:sz w:val="24"/>
          <w:szCs w:val="24"/>
        </w:rPr>
      </w:pPr>
      <w:r w:rsidRPr="00E66C6D">
        <w:rPr>
          <w:b/>
          <w:bCs/>
          <w:sz w:val="24"/>
          <w:szCs w:val="24"/>
        </w:rPr>
        <w:t>Significance:</w:t>
      </w:r>
      <w:r w:rsidRPr="00E66C6D">
        <w:rPr>
          <w:sz w:val="24"/>
          <w:szCs w:val="24"/>
        </w:rPr>
        <w:t xml:space="preserve"> The initiative has been launched with the support of UN-Habitat and UNEP, around the occasion of the International Day of Zero Waste (30 March), to help achieve the Sustainable Development Goals (SDGs). </w:t>
      </w:r>
    </w:p>
    <w:p w14:paraId="7CA3E5FF" w14:textId="77777777" w:rsidR="00E66C6D" w:rsidRPr="00E66C6D" w:rsidRDefault="00E66C6D" w:rsidP="00E66C6D">
      <w:pPr>
        <w:rPr>
          <w:sz w:val="24"/>
          <w:szCs w:val="24"/>
        </w:rPr>
      </w:pPr>
      <w:r w:rsidRPr="00E66C6D">
        <w:rPr>
          <w:sz w:val="24"/>
          <w:szCs w:val="24"/>
        </w:rPr>
        <w:t xml:space="preserve">This initiative aims to make waste management a global priority so that cities become cleaner, more </w:t>
      </w:r>
      <w:proofErr w:type="spellStart"/>
      <w:r w:rsidRPr="00E66C6D">
        <w:rPr>
          <w:sz w:val="24"/>
          <w:szCs w:val="24"/>
        </w:rPr>
        <w:t>livable</w:t>
      </w:r>
      <w:proofErr w:type="spellEnd"/>
      <w:r w:rsidRPr="00E66C6D">
        <w:rPr>
          <w:sz w:val="24"/>
          <w:szCs w:val="24"/>
        </w:rPr>
        <w:t>, and sustainable.</w:t>
      </w:r>
    </w:p>
    <w:p w14:paraId="36BB582E" w14:textId="77777777" w:rsidR="00E66C6D" w:rsidRPr="00E66C6D" w:rsidRDefault="00E66C6D" w:rsidP="00E66C6D">
      <w:pPr>
        <w:rPr>
          <w:sz w:val="24"/>
          <w:szCs w:val="24"/>
        </w:rPr>
      </w:pPr>
      <w:r w:rsidRPr="00E66C6D">
        <w:rPr>
          <w:sz w:val="24"/>
          <w:szCs w:val="24"/>
        </w:rPr>
        <w:pict w14:anchorId="4E66F687">
          <v:rect id="_x0000_i1195" style="width:0;height:1.5pt" o:hralign="center" o:hrstd="t" o:hr="t" fillcolor="#a0a0a0" stroked="f"/>
        </w:pict>
      </w:r>
    </w:p>
    <w:p w14:paraId="4C32AFF5" w14:textId="77777777" w:rsidR="00E66C6D" w:rsidRPr="00E66C6D" w:rsidRDefault="00E66C6D" w:rsidP="00E66C6D">
      <w:pPr>
        <w:rPr>
          <w:b/>
          <w:bCs/>
          <w:sz w:val="24"/>
          <w:szCs w:val="24"/>
        </w:rPr>
      </w:pPr>
      <w:r w:rsidRPr="00E66C6D">
        <w:rPr>
          <w:b/>
          <w:bCs/>
          <w:sz w:val="24"/>
          <w:szCs w:val="24"/>
        </w:rPr>
        <w:t>Key Facts about the United Nations Environment Programme (UNEP):</w:t>
      </w:r>
    </w:p>
    <w:p w14:paraId="4F951C46" w14:textId="77777777" w:rsidR="00E66C6D" w:rsidRPr="00E66C6D" w:rsidRDefault="00E66C6D" w:rsidP="00E66C6D">
      <w:pPr>
        <w:numPr>
          <w:ilvl w:val="0"/>
          <w:numId w:val="17"/>
        </w:numPr>
        <w:rPr>
          <w:sz w:val="24"/>
          <w:szCs w:val="24"/>
        </w:rPr>
      </w:pPr>
      <w:r w:rsidRPr="00E66C6D">
        <w:rPr>
          <w:sz w:val="24"/>
          <w:szCs w:val="24"/>
        </w:rPr>
        <w:t xml:space="preserve">It is the leading global authority on environmental issues. </w:t>
      </w:r>
    </w:p>
    <w:p w14:paraId="266A9434" w14:textId="77777777" w:rsidR="00E66C6D" w:rsidRPr="00E66C6D" w:rsidRDefault="00E66C6D" w:rsidP="00E66C6D">
      <w:pPr>
        <w:numPr>
          <w:ilvl w:val="0"/>
          <w:numId w:val="17"/>
        </w:numPr>
        <w:rPr>
          <w:sz w:val="24"/>
          <w:szCs w:val="24"/>
        </w:rPr>
      </w:pPr>
      <w:r w:rsidRPr="00E66C6D">
        <w:rPr>
          <w:sz w:val="24"/>
          <w:szCs w:val="24"/>
        </w:rPr>
        <w:t xml:space="preserve">It was established in 1972 following a resolution of the UN General Assembly. </w:t>
      </w:r>
    </w:p>
    <w:p w14:paraId="61C46282" w14:textId="77777777" w:rsidR="00E66C6D" w:rsidRPr="00E66C6D" w:rsidRDefault="00E66C6D" w:rsidP="00E66C6D">
      <w:pPr>
        <w:rPr>
          <w:sz w:val="24"/>
          <w:szCs w:val="24"/>
        </w:rPr>
      </w:pPr>
      <w:r w:rsidRPr="00E66C6D">
        <w:rPr>
          <w:b/>
          <w:bCs/>
          <w:sz w:val="24"/>
          <w:szCs w:val="24"/>
        </w:rPr>
        <w:t>Mandate:</w:t>
      </w:r>
    </w:p>
    <w:p w14:paraId="46040A57" w14:textId="77777777" w:rsidR="00E66C6D" w:rsidRPr="00E66C6D" w:rsidRDefault="00E66C6D" w:rsidP="00E66C6D">
      <w:pPr>
        <w:numPr>
          <w:ilvl w:val="0"/>
          <w:numId w:val="18"/>
        </w:numPr>
        <w:rPr>
          <w:sz w:val="24"/>
          <w:szCs w:val="24"/>
        </w:rPr>
      </w:pPr>
      <w:r w:rsidRPr="00E66C6D">
        <w:rPr>
          <w:sz w:val="24"/>
          <w:szCs w:val="24"/>
        </w:rPr>
        <w:t xml:space="preserve">To monitor the state of the global environment and coordinate responses to major environmental challenges. </w:t>
      </w:r>
    </w:p>
    <w:p w14:paraId="240D81C6" w14:textId="77777777" w:rsidR="00E66C6D" w:rsidRPr="00E66C6D" w:rsidRDefault="00E66C6D" w:rsidP="00E66C6D">
      <w:pPr>
        <w:rPr>
          <w:sz w:val="24"/>
          <w:szCs w:val="24"/>
        </w:rPr>
      </w:pPr>
      <w:r w:rsidRPr="00E66C6D">
        <w:rPr>
          <w:b/>
          <w:bCs/>
          <w:sz w:val="24"/>
          <w:szCs w:val="24"/>
        </w:rPr>
        <w:lastRenderedPageBreak/>
        <w:t>Headquarters:</w:t>
      </w:r>
    </w:p>
    <w:p w14:paraId="35385E6D" w14:textId="77777777" w:rsidR="00E66C6D" w:rsidRPr="00E66C6D" w:rsidRDefault="00E66C6D" w:rsidP="00E66C6D">
      <w:pPr>
        <w:numPr>
          <w:ilvl w:val="0"/>
          <w:numId w:val="19"/>
        </w:numPr>
        <w:rPr>
          <w:sz w:val="24"/>
          <w:szCs w:val="24"/>
        </w:rPr>
      </w:pPr>
      <w:r w:rsidRPr="00E66C6D">
        <w:rPr>
          <w:sz w:val="24"/>
          <w:szCs w:val="24"/>
        </w:rPr>
        <w:t xml:space="preserve">Nairobi, Kenya </w:t>
      </w:r>
    </w:p>
    <w:p w14:paraId="4E8B38BD" w14:textId="77777777" w:rsidR="00E66C6D" w:rsidRPr="00E66C6D" w:rsidRDefault="00E66C6D" w:rsidP="00E66C6D">
      <w:pPr>
        <w:rPr>
          <w:sz w:val="24"/>
          <w:szCs w:val="24"/>
        </w:rPr>
      </w:pPr>
      <w:r w:rsidRPr="00E66C6D">
        <w:rPr>
          <w:sz w:val="24"/>
          <w:szCs w:val="24"/>
        </w:rPr>
        <w:pict w14:anchorId="5F0C7AD3">
          <v:rect id="_x0000_i1196" style="width:0;height:1.5pt" o:hralign="center" o:hrstd="t" o:hr="t" fillcolor="#a0a0a0" stroked="f"/>
        </w:pict>
      </w:r>
    </w:p>
    <w:p w14:paraId="4E0C8CE4" w14:textId="77777777" w:rsidR="00E66C6D" w:rsidRPr="00E66C6D" w:rsidRDefault="00E66C6D" w:rsidP="00E66C6D">
      <w:pPr>
        <w:rPr>
          <w:b/>
          <w:bCs/>
          <w:sz w:val="24"/>
          <w:szCs w:val="24"/>
        </w:rPr>
      </w:pPr>
      <w:r w:rsidRPr="00E66C6D">
        <w:rPr>
          <w:b/>
          <w:bCs/>
          <w:sz w:val="24"/>
          <w:szCs w:val="24"/>
        </w:rPr>
        <w:t>Functions:</w:t>
      </w:r>
    </w:p>
    <w:p w14:paraId="5285E5B0" w14:textId="77777777" w:rsidR="00E66C6D" w:rsidRPr="00E66C6D" w:rsidRDefault="00E66C6D" w:rsidP="00E66C6D">
      <w:pPr>
        <w:numPr>
          <w:ilvl w:val="0"/>
          <w:numId w:val="20"/>
        </w:numPr>
        <w:rPr>
          <w:sz w:val="24"/>
          <w:szCs w:val="24"/>
        </w:rPr>
      </w:pPr>
      <w:r w:rsidRPr="00E66C6D">
        <w:rPr>
          <w:sz w:val="24"/>
          <w:szCs w:val="24"/>
        </w:rPr>
        <w:t xml:space="preserve">Develops and supports global environmental treaties (such as CBD, CITES, and the Minamata Convention). </w:t>
      </w:r>
    </w:p>
    <w:p w14:paraId="75C96920" w14:textId="77777777" w:rsidR="00E66C6D" w:rsidRPr="00E66C6D" w:rsidRDefault="00E66C6D" w:rsidP="00E66C6D">
      <w:pPr>
        <w:numPr>
          <w:ilvl w:val="0"/>
          <w:numId w:val="20"/>
        </w:numPr>
        <w:rPr>
          <w:sz w:val="24"/>
          <w:szCs w:val="24"/>
        </w:rPr>
      </w:pPr>
      <w:r w:rsidRPr="00E66C6D">
        <w:rPr>
          <w:sz w:val="24"/>
          <w:szCs w:val="24"/>
        </w:rPr>
        <w:t xml:space="preserve">Hosts secretariats of major environmental agreements and facilitates negotiations for new ones. </w:t>
      </w:r>
    </w:p>
    <w:p w14:paraId="4AD2E8CF" w14:textId="77777777" w:rsidR="00E66C6D" w:rsidRPr="00E66C6D" w:rsidRDefault="00E66C6D" w:rsidP="00E66C6D">
      <w:pPr>
        <w:numPr>
          <w:ilvl w:val="0"/>
          <w:numId w:val="20"/>
        </w:numPr>
        <w:rPr>
          <w:sz w:val="24"/>
          <w:szCs w:val="24"/>
        </w:rPr>
      </w:pPr>
      <w:r w:rsidRPr="00E66C6D">
        <w:rPr>
          <w:sz w:val="24"/>
          <w:szCs w:val="24"/>
        </w:rPr>
        <w:t xml:space="preserve">Publishes key reports such as: </w:t>
      </w:r>
    </w:p>
    <w:p w14:paraId="183A3487" w14:textId="77777777" w:rsidR="00E66C6D" w:rsidRPr="00E66C6D" w:rsidRDefault="00E66C6D" w:rsidP="00E66C6D">
      <w:pPr>
        <w:numPr>
          <w:ilvl w:val="1"/>
          <w:numId w:val="20"/>
        </w:numPr>
        <w:rPr>
          <w:sz w:val="24"/>
          <w:szCs w:val="24"/>
        </w:rPr>
      </w:pPr>
      <w:r w:rsidRPr="00E66C6D">
        <w:rPr>
          <w:sz w:val="24"/>
          <w:szCs w:val="24"/>
        </w:rPr>
        <w:t xml:space="preserve">Global Environment Outlook </w:t>
      </w:r>
    </w:p>
    <w:p w14:paraId="0BFDE508" w14:textId="77777777" w:rsidR="00E66C6D" w:rsidRPr="00E66C6D" w:rsidRDefault="00E66C6D" w:rsidP="00E66C6D">
      <w:pPr>
        <w:numPr>
          <w:ilvl w:val="1"/>
          <w:numId w:val="20"/>
        </w:numPr>
        <w:rPr>
          <w:sz w:val="24"/>
          <w:szCs w:val="24"/>
        </w:rPr>
      </w:pPr>
      <w:r w:rsidRPr="00E66C6D">
        <w:rPr>
          <w:sz w:val="24"/>
          <w:szCs w:val="24"/>
        </w:rPr>
        <w:t xml:space="preserve">Emissions Gap Report </w:t>
      </w:r>
    </w:p>
    <w:p w14:paraId="26480A0C" w14:textId="77777777" w:rsidR="00E66C6D" w:rsidRPr="00E66C6D" w:rsidRDefault="00E66C6D" w:rsidP="00E66C6D">
      <w:pPr>
        <w:numPr>
          <w:ilvl w:val="0"/>
          <w:numId w:val="20"/>
        </w:numPr>
        <w:rPr>
          <w:sz w:val="24"/>
          <w:szCs w:val="24"/>
        </w:rPr>
      </w:pPr>
      <w:r w:rsidRPr="00E66C6D">
        <w:rPr>
          <w:sz w:val="24"/>
          <w:szCs w:val="24"/>
        </w:rPr>
        <w:t xml:space="preserve">Supports developing countries through capacity building, funding, and technical assistance. </w:t>
      </w:r>
    </w:p>
    <w:p w14:paraId="7147C69F" w14:textId="77777777" w:rsidR="00E66C6D" w:rsidRPr="009D3FC7" w:rsidRDefault="00E66C6D">
      <w:pPr>
        <w:rPr>
          <w:sz w:val="24"/>
          <w:szCs w:val="24"/>
        </w:rPr>
      </w:pPr>
    </w:p>
    <w:sectPr w:rsidR="00E66C6D" w:rsidRPr="009D3FC7" w:rsidSect="0083257C">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0DB2"/>
    <w:multiLevelType w:val="multilevel"/>
    <w:tmpl w:val="5054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652E1"/>
    <w:multiLevelType w:val="multilevel"/>
    <w:tmpl w:val="95D22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072746"/>
    <w:multiLevelType w:val="multilevel"/>
    <w:tmpl w:val="E34A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D7932"/>
    <w:multiLevelType w:val="multilevel"/>
    <w:tmpl w:val="8F4CD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EB2BE9"/>
    <w:multiLevelType w:val="multilevel"/>
    <w:tmpl w:val="8B9A3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9F76D6"/>
    <w:multiLevelType w:val="multilevel"/>
    <w:tmpl w:val="8DA2E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294D45"/>
    <w:multiLevelType w:val="multilevel"/>
    <w:tmpl w:val="1616B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D83FF4"/>
    <w:multiLevelType w:val="multilevel"/>
    <w:tmpl w:val="4EDC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3D47F8"/>
    <w:multiLevelType w:val="multilevel"/>
    <w:tmpl w:val="5822A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B1004E"/>
    <w:multiLevelType w:val="multilevel"/>
    <w:tmpl w:val="C6DC8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1B4CC5"/>
    <w:multiLevelType w:val="multilevel"/>
    <w:tmpl w:val="ECAC2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80029A"/>
    <w:multiLevelType w:val="multilevel"/>
    <w:tmpl w:val="0BBE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A063D5"/>
    <w:multiLevelType w:val="multilevel"/>
    <w:tmpl w:val="492EF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28736B"/>
    <w:multiLevelType w:val="multilevel"/>
    <w:tmpl w:val="5038E7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34783D"/>
    <w:multiLevelType w:val="multilevel"/>
    <w:tmpl w:val="00D08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B029F2"/>
    <w:multiLevelType w:val="multilevel"/>
    <w:tmpl w:val="D7CAD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C64B6F"/>
    <w:multiLevelType w:val="multilevel"/>
    <w:tmpl w:val="528A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965A85"/>
    <w:multiLevelType w:val="multilevel"/>
    <w:tmpl w:val="D0DAB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517DFE"/>
    <w:multiLevelType w:val="multilevel"/>
    <w:tmpl w:val="A776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2C146E"/>
    <w:multiLevelType w:val="multilevel"/>
    <w:tmpl w:val="0B807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7077990">
    <w:abstractNumId w:val="0"/>
  </w:num>
  <w:num w:numId="2" w16cid:durableId="660693224">
    <w:abstractNumId w:val="1"/>
  </w:num>
  <w:num w:numId="3" w16cid:durableId="208229420">
    <w:abstractNumId w:val="19"/>
  </w:num>
  <w:num w:numId="4" w16cid:durableId="1273245215">
    <w:abstractNumId w:val="14"/>
  </w:num>
  <w:num w:numId="5" w16cid:durableId="1748839068">
    <w:abstractNumId w:val="3"/>
  </w:num>
  <w:num w:numId="6" w16cid:durableId="2110348398">
    <w:abstractNumId w:val="4"/>
  </w:num>
  <w:num w:numId="7" w16cid:durableId="523447540">
    <w:abstractNumId w:val="12"/>
  </w:num>
  <w:num w:numId="8" w16cid:durableId="181407412">
    <w:abstractNumId w:val="8"/>
  </w:num>
  <w:num w:numId="9" w16cid:durableId="766853335">
    <w:abstractNumId w:val="11"/>
  </w:num>
  <w:num w:numId="10" w16cid:durableId="741367220">
    <w:abstractNumId w:val="9"/>
  </w:num>
  <w:num w:numId="11" w16cid:durableId="561907214">
    <w:abstractNumId w:val="18"/>
  </w:num>
  <w:num w:numId="12" w16cid:durableId="445387310">
    <w:abstractNumId w:val="15"/>
  </w:num>
  <w:num w:numId="13" w16cid:durableId="1905136733">
    <w:abstractNumId w:val="6"/>
  </w:num>
  <w:num w:numId="14" w16cid:durableId="101606570">
    <w:abstractNumId w:val="13"/>
  </w:num>
  <w:num w:numId="15" w16cid:durableId="103617742">
    <w:abstractNumId w:val="10"/>
  </w:num>
  <w:num w:numId="16" w16cid:durableId="225532050">
    <w:abstractNumId w:val="5"/>
  </w:num>
  <w:num w:numId="17" w16cid:durableId="2108306032">
    <w:abstractNumId w:val="2"/>
  </w:num>
  <w:num w:numId="18" w16cid:durableId="1886210251">
    <w:abstractNumId w:val="7"/>
  </w:num>
  <w:num w:numId="19" w16cid:durableId="1639263967">
    <w:abstractNumId w:val="16"/>
  </w:num>
  <w:num w:numId="20" w16cid:durableId="16472791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503"/>
    <w:rsid w:val="00144B23"/>
    <w:rsid w:val="001D6AFD"/>
    <w:rsid w:val="002351C4"/>
    <w:rsid w:val="005D7503"/>
    <w:rsid w:val="00642FC6"/>
    <w:rsid w:val="0076437F"/>
    <w:rsid w:val="0083257C"/>
    <w:rsid w:val="00893322"/>
    <w:rsid w:val="008F68A7"/>
    <w:rsid w:val="00926144"/>
    <w:rsid w:val="009D3FC7"/>
    <w:rsid w:val="00E66C6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063E3"/>
  <w15:chartTrackingRefBased/>
  <w15:docId w15:val="{DF1D7C9D-B937-488A-94C0-17C35DC57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75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75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75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75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75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75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75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75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75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5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75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75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75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75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75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75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75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7503"/>
    <w:rPr>
      <w:rFonts w:eastAsiaTheme="majorEastAsia" w:cstheme="majorBidi"/>
      <w:color w:val="272727" w:themeColor="text1" w:themeTint="D8"/>
    </w:rPr>
  </w:style>
  <w:style w:type="paragraph" w:styleId="Title">
    <w:name w:val="Title"/>
    <w:basedOn w:val="Normal"/>
    <w:next w:val="Normal"/>
    <w:link w:val="TitleChar"/>
    <w:uiPriority w:val="10"/>
    <w:qFormat/>
    <w:rsid w:val="005D75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5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75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75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7503"/>
    <w:pPr>
      <w:spacing w:before="160"/>
      <w:jc w:val="center"/>
    </w:pPr>
    <w:rPr>
      <w:i/>
      <w:iCs/>
      <w:color w:val="404040" w:themeColor="text1" w:themeTint="BF"/>
    </w:rPr>
  </w:style>
  <w:style w:type="character" w:customStyle="1" w:styleId="QuoteChar">
    <w:name w:val="Quote Char"/>
    <w:basedOn w:val="DefaultParagraphFont"/>
    <w:link w:val="Quote"/>
    <w:uiPriority w:val="29"/>
    <w:rsid w:val="005D7503"/>
    <w:rPr>
      <w:i/>
      <w:iCs/>
      <w:color w:val="404040" w:themeColor="text1" w:themeTint="BF"/>
    </w:rPr>
  </w:style>
  <w:style w:type="paragraph" w:styleId="ListParagraph">
    <w:name w:val="List Paragraph"/>
    <w:basedOn w:val="Normal"/>
    <w:uiPriority w:val="34"/>
    <w:qFormat/>
    <w:rsid w:val="005D7503"/>
    <w:pPr>
      <w:ind w:left="720"/>
      <w:contextualSpacing/>
    </w:pPr>
  </w:style>
  <w:style w:type="character" w:styleId="IntenseEmphasis">
    <w:name w:val="Intense Emphasis"/>
    <w:basedOn w:val="DefaultParagraphFont"/>
    <w:uiPriority w:val="21"/>
    <w:qFormat/>
    <w:rsid w:val="005D7503"/>
    <w:rPr>
      <w:i/>
      <w:iCs/>
      <w:color w:val="2F5496" w:themeColor="accent1" w:themeShade="BF"/>
    </w:rPr>
  </w:style>
  <w:style w:type="paragraph" w:styleId="IntenseQuote">
    <w:name w:val="Intense Quote"/>
    <w:basedOn w:val="Normal"/>
    <w:next w:val="Normal"/>
    <w:link w:val="IntenseQuoteChar"/>
    <w:uiPriority w:val="30"/>
    <w:qFormat/>
    <w:rsid w:val="005D75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7503"/>
    <w:rPr>
      <w:i/>
      <w:iCs/>
      <w:color w:val="2F5496" w:themeColor="accent1" w:themeShade="BF"/>
    </w:rPr>
  </w:style>
  <w:style w:type="character" w:styleId="IntenseReference">
    <w:name w:val="Intense Reference"/>
    <w:basedOn w:val="DefaultParagraphFont"/>
    <w:uiPriority w:val="32"/>
    <w:qFormat/>
    <w:rsid w:val="005D7503"/>
    <w:rPr>
      <w:b/>
      <w:bCs/>
      <w:smallCaps/>
      <w:color w:val="2F5496" w:themeColor="accent1" w:themeShade="BF"/>
      <w:spacing w:val="5"/>
    </w:rPr>
  </w:style>
  <w:style w:type="character" w:styleId="Hyperlink">
    <w:name w:val="Hyperlink"/>
    <w:basedOn w:val="DefaultParagraphFont"/>
    <w:uiPriority w:val="99"/>
    <w:unhideWhenUsed/>
    <w:rsid w:val="0076437F"/>
    <w:rPr>
      <w:color w:val="0563C1" w:themeColor="hyperlink"/>
      <w:u w:val="single"/>
    </w:rPr>
  </w:style>
  <w:style w:type="character" w:styleId="UnresolvedMention">
    <w:name w:val="Unresolved Mention"/>
    <w:basedOn w:val="DefaultParagraphFont"/>
    <w:uiPriority w:val="99"/>
    <w:semiHidden/>
    <w:unhideWhenUsed/>
    <w:rsid w:val="007643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bd7b89a16dc7985d&amp;sxsrf=ANbL-n6X2Gnje6qWXgDoWyuKppKI_QUarw%3A1775019203256&amp;q=%E0%A4%85%E0%A4%95%E0%A4%B0%E0%A4%BE&amp;source=lnms&amp;fbs=ADc_l-aN0CWEZBOHjofHoaMMDiKpUrv6YeyJhXfuYqj4Fj6c1exyGrFxiAOlNsRjDaWL0krGjLshe2QEpsKVbfd3ZZSjA_npWgV0pGyrktwvNfJjmLfVtKTfDphSTPH87-Y04B6eGIw_JvlRyhUr4FffcL_RKV5GXpsvLOt1sq_eP2rgjT30dlpY_Gb59ME2yozPdujYsPXjadOX1ly_CdlXqMi5xnuC2g&amp;sa=X&amp;ved=2ahUKEwiq9M3q7cuTAxVQaHADHSEhN58QgK4QegQIAxAD&amp;biw=1536&amp;bih=730&amp;dpr=1.25&amp;mstk=AUtExfB-bSm4Eh4oQYbRhCQ-b1Z6xOwmCMtg5gl-apFM1DYx2DnT63XdpVRh8EY5UBzbBX9Z6u7fWs6PzV-fXz5GhH9bySMhR2GmxF35Cx1zIuE-31J3RQ3nR5BWiwMglbvJOpnO3UC8OR9_QBXS9oM1GAyHF6aTrBoxCkjtIX-WS9O-y4scVghwUydS804VyIl_3FcYPE07CYnCTsNbM-sDquNzaVEVgH2yJfNHE8LdH3rgI4j_tez3U3Hy39sjRxkHmQoCqWmD2166HnxiYNAQi4r2T8h2fiXAK2FG2iDyF1vHs0_hbTqJbFKljWMt8YJvfEJslyvhyWWWKlSfTei8q2lpJf5mwOR7X6vKFhnGVwj7&amp;csui=3" TargetMode="External"/><Relationship Id="rId13" Type="http://schemas.openxmlformats.org/officeDocument/2006/relationships/hyperlink" Target="https://www.google.com/search?sca_esv=bd7b89a16dc7985d&amp;sxsrf=ANbL-n6X2Gnje6qWXgDoWyuKppKI_QUarw%3A1775019203256&amp;q=%E0%A4%AF%E0%A5%8B%E0%A4%95%E0%A5%8B%E0%A4%B9%E0%A4%BE%E0%A4%AE%E0%A4%BE&amp;source=lnms&amp;fbs=ADc_l-aN0CWEZBOHjofHoaMMDiKpUrv6YeyJhXfuYqj4Fj6c1exyGrFxiAOlNsRjDaWL0krGjLshe2QEpsKVbfd3ZZSjA_npWgV0pGyrktwvNfJjmLfVtKTfDphSTPH87-Y04B6eGIw_JvlRyhUr4FffcL_RKV5GXpsvLOt1sq_eP2rgjT30dlpY_Gb59ME2yozPdujYsPXjadOX1ly_CdlXqMi5xnuC2g&amp;sa=X&amp;ved=2ahUKEwiq9M3q7cuTAxVQaHADHSEhN58QgK4QegQIAxAI&amp;biw=1536&amp;bih=730&amp;dpr=1.25&amp;mstk=AUtExfB-bSm4Eh4oQYbRhCQ-b1Z6xOwmCMtg5gl-apFM1DYx2DnT63XdpVRh8EY5UBzbBX9Z6u7fWs6PzV-fXz5GhH9bySMhR2GmxF35Cx1zIuE-31J3RQ3nR5BWiwMglbvJOpnO3UC8OR9_QBXS9oM1GAyHF6aTrBoxCkjtIX-WS9O-y4scVghwUydS804VyIl_3FcYPE07CYnCTsNbM-sDquNzaVEVgH2yJfNHE8LdH3rgI4j_tez3U3Hy39sjRxkHmQoCqWmD2166HnxiYNAQi4r2T8h2fiXAK2FG2iDyF1vHs0_hbTqJbFKljWMt8YJvfEJslyvhyWWWKlSfTei8q2lpJf5mwOR7X6vKFhnGVwj7&amp;csui=3" TargetMode="External"/><Relationship Id="rId3" Type="http://schemas.openxmlformats.org/officeDocument/2006/relationships/settings" Target="settings.xml"/><Relationship Id="rId7" Type="http://schemas.openxmlformats.org/officeDocument/2006/relationships/hyperlink" Target="https://www.google.com/search?sca_esv=bd7b89a16dc7985d&amp;sxsrf=ANbL-n6X2Gnje6qWXgDoWyuKppKI_QUarw%3A1775019203256&amp;q=%E0%A4%B5%E0%A4%B0%E0%A5%8D%E0%A4%95%E0%A4%BE%E0%A4%B2%E0%A4%BE&amp;source=lnms&amp;fbs=ADc_l-aN0CWEZBOHjofHoaMMDiKpUrv6YeyJhXfuYqj4Fj6c1exyGrFxiAOlNsRjDaWL0krGjLshe2QEpsKVbfd3ZZSjA_npWgV0pGyrktwvNfJjmLfVtKTfDphSTPH87-Y04B6eGIw_JvlRyhUr4FffcL_RKV5GXpsvLOt1sq_eP2rgjT30dlpY_Gb59ME2yozPdujYsPXjadOX1ly_CdlXqMi5xnuC2g&amp;sa=X&amp;ved=2ahUKEwiq9M3q7cuTAxVQaHADHSEhN58QgK4QegQIARAC&amp;biw=1536&amp;bih=730&amp;dpr=1.25&amp;mstk=AUtExfB-bSm4Eh4oQYbRhCQ-b1Z6xOwmCMtg5gl-apFM1DYx2DnT63XdpVRh8EY5UBzbBX9Z6u7fWs6PzV-fXz5GhH9bySMhR2GmxF35Cx1zIuE-31J3RQ3nR5BWiwMglbvJOpnO3UC8OR9_QBXS9oM1GAyHF6aTrBoxCkjtIX-WS9O-y4scVghwUydS804VyIl_3FcYPE07CYnCTsNbM-sDquNzaVEVgH2yJfNHE8LdH3rgI4j_tez3U3Hy39sjRxkHmQoCqWmD2166HnxiYNAQi4r2T8h2fiXAK2FG2iDyF1vHs0_hbTqJbFKljWMt8YJvfEJslyvhyWWWKlSfTei8q2lpJf5mwOR7X6vKFhnGVwj7&amp;csui=3" TargetMode="External"/><Relationship Id="rId12" Type="http://schemas.openxmlformats.org/officeDocument/2006/relationships/hyperlink" Target="https://www.google.com/search?sca_esv=bd7b89a16dc7985d&amp;sxsrf=ANbL-n6X2Gnje6qWXgDoWyuKppKI_QUarw%3A1775019203256&amp;q=%E0%A4%B9%E0%A4%BE%E0%A4%82%E0%A4%97%E0%A5%8D%E0%A4%9C%E0%A5%8B&amp;source=lnms&amp;fbs=ADc_l-aN0CWEZBOHjofHoaMMDiKpUrv6YeyJhXfuYqj4Fj6c1exyGrFxiAOlNsRjDaWL0krGjLshe2QEpsKVbfd3ZZSjA_npWgV0pGyrktwvNfJjmLfVtKTfDphSTPH87-Y04B6eGIw_JvlRyhUr4FffcL_RKV5GXpsvLOt1sq_eP2rgjT30dlpY_Gb59ME2yozPdujYsPXjadOX1ly_CdlXqMi5xnuC2g&amp;sa=X&amp;ved=2ahUKEwiq9M3q7cuTAxVQaHADHSEhN58QgK4QegQIAxAH&amp;biw=1536&amp;bih=730&amp;dpr=1.25&amp;mstk=AUtExfB-bSm4Eh4oQYbRhCQ-b1Z6xOwmCMtg5gl-apFM1DYx2DnT63XdpVRh8EY5UBzbBX9Z6u7fWs6PzV-fXz5GhH9bySMhR2GmxF35Cx1zIuE-31J3RQ3nR5BWiwMglbvJOpnO3UC8OR9_QBXS9oM1GAyHF6aTrBoxCkjtIX-WS9O-y4scVghwUydS804VyIl_3FcYPE07CYnCTsNbM-sDquNzaVEVgH2yJfNHE8LdH3rgI4j_tez3U3Hy39sjRxkHmQoCqWmD2166HnxiYNAQi4r2T8h2fiXAK2FG2iDyF1vHs0_hbTqJbFKljWMt8YJvfEJslyvhyWWWKlSfTei8q2lpJf5mwOR7X6vKFhnGVwj7&amp;csui=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google.com/search?sca_esv=bd7b89a16dc7985d&amp;sxsrf=ANbL-n6X2Gnje6qWXgDoWyuKppKI_QUarw%3A1775019203256&amp;q=%E0%A4%B8%E0%A5%88%E0%A4%A8+%E0%A4%AB%E0%A5%8D%E0%A4%B0%E0%A4%BE%E0%A4%82%E0%A4%B8%E0%A4%BF%E0%A4%B8%E0%A5%8D%E0%A4%95%E0%A5%8B&amp;source=lnms&amp;fbs=ADc_l-aN0CWEZBOHjofHoaMMDiKpUrv6YeyJhXfuYqj4Fj6c1exyGrFxiAOlNsRjDaWL0krGjLshe2QEpsKVbfd3ZZSjA_npWgV0pGyrktwvNfJjmLfVtKTfDphSTPH87-Y04B6eGIw_JvlRyhUr4FffcL_RKV5GXpsvLOt1sq_eP2rgjT30dlpY_Gb59ME2yozPdujYsPXjadOX1ly_CdlXqMi5xnuC2g&amp;sa=X&amp;ved=2ahUKEwiq9M3q7cuTAxVQaHADHSEhN58QgK4QegQIAxAG&amp;biw=1536&amp;bih=730&amp;dpr=1.25&amp;mstk=AUtExfB-bSm4Eh4oQYbRhCQ-b1Z6xOwmCMtg5gl-apFM1DYx2DnT63XdpVRh8EY5UBzbBX9Z6u7fWs6PzV-fXz5GhH9bySMhR2GmxF35Cx1zIuE-31J3RQ3nR5BWiwMglbvJOpnO3UC8OR9_QBXS9oM1GAyHF6aTrBoxCkjtIX-WS9O-y4scVghwUydS804VyIl_3FcYPE07CYnCTsNbM-sDquNzaVEVgH2yJfNHE8LdH3rgI4j_tez3U3Hy39sjRxkHmQoCqWmD2166HnxiYNAQi4r2T8h2fiXAK2FG2iDyF1vHs0_hbTqJbFKljWMt8YJvfEJslyvhyWWWKlSfTei8q2lpJf5mwOR7X6vKFhnGVwj7&amp;csui=3"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google.com/search?sca_esv=bd7b89a16dc7985d&amp;sxsrf=ANbL-n6X2Gnje6qWXgDoWyuKppKI_QUarw%3A1775019203256&amp;q=%E0%A4%95%E0%A5%81%E0%A4%86%E0%A4%B2%E0%A4%BE%E0%A4%B2%E0%A4%82%E0%A4%AA%E0%A5%81%E0%A4%B0&amp;source=lnms&amp;fbs=ADc_l-aN0CWEZBOHjofHoaMMDiKpUrv6YeyJhXfuYqj4Fj6c1exyGrFxiAOlNsRjDaWL0krGjLshe2QEpsKVbfd3ZZSjA_npWgV0pGyrktwvNfJjmLfVtKTfDphSTPH87-Y04B6eGIw_JvlRyhUr4FffcL_RKV5GXpsvLOt1sq_eP2rgjT30dlpY_Gb59ME2yozPdujYsPXjadOX1ly_CdlXqMi5xnuC2g&amp;sa=X&amp;ved=2ahUKEwiq9M3q7cuTAxVQaHADHSEhN58QgK4QegQIAxAF&amp;biw=1536&amp;bih=730&amp;dpr=1.25&amp;mstk=AUtExfB-bSm4Eh4oQYbRhCQ-b1Z6xOwmCMtg5gl-apFM1DYx2DnT63XdpVRh8EY5UBzbBX9Z6u7fWs6PzV-fXz5GhH9bySMhR2GmxF35Cx1zIuE-31J3RQ3nR5BWiwMglbvJOpnO3UC8OR9_QBXS9oM1GAyHF6aTrBoxCkjtIX-WS9O-y4scVghwUydS804VyIl_3FcYPE07CYnCTsNbM-sDquNzaVEVgH2yJfNHE8LdH3rgI4j_tez3U3Hy39sjRxkHmQoCqWmD2166HnxiYNAQi4r2T8h2fiXAK2FG2iDyF1vHs0_hbTqJbFKljWMt8YJvfEJslyvhyWWWKlSfTei8q2lpJf5mwOR7X6vKFhnGVwj7&amp;csui=3" TargetMode="External"/><Relationship Id="rId4" Type="http://schemas.openxmlformats.org/officeDocument/2006/relationships/webSettings" Target="webSettings.xml"/><Relationship Id="rId9" Type="http://schemas.openxmlformats.org/officeDocument/2006/relationships/hyperlink" Target="https://www.google.com/search?sca_esv=bd7b89a16dc7985d&amp;sxsrf=ANbL-n6X2Gnje6qWXgDoWyuKppKI_QUarw%3A1775019203256&amp;q=%E0%A4%AC%E0%A5%8B%E0%A4%B2%E0%A5%8B%E0%A4%A8%E0%A4%BF%E0%A4%AF%E0%A4%BE&amp;source=lnms&amp;fbs=ADc_l-aN0CWEZBOHjofHoaMMDiKpUrv6YeyJhXfuYqj4Fj6c1exyGrFxiAOlNsRjDaWL0krGjLshe2QEpsKVbfd3ZZSjA_npWgV0pGyrktwvNfJjmLfVtKTfDphSTPH87-Y04B6eGIw_JvlRyhUr4FffcL_RKV5GXpsvLOt1sq_eP2rgjT30dlpY_Gb59ME2yozPdujYsPXjadOX1ly_CdlXqMi5xnuC2g&amp;sa=X&amp;ved=2ahUKEwiq9M3q7cuTAxVQaHADHSEhN58QgK4QegQIAxAE&amp;biw=1536&amp;bih=730&amp;dpr=1.25&amp;mstk=AUtExfB-bSm4Eh4oQYbRhCQ-b1Z6xOwmCMtg5gl-apFM1DYx2DnT63XdpVRh8EY5UBzbBX9Z6u7fWs6PzV-fXz5GhH9bySMhR2GmxF35Cx1zIuE-31J3RQ3nR5BWiwMglbvJOpnO3UC8OR9_QBXS9oM1GAyHF6aTrBoxCkjtIX-WS9O-y4scVghwUydS804VyIl_3FcYPE07CYnCTsNbM-sDquNzaVEVgH2yJfNHE8LdH3rgI4j_tez3U3Hy39sjRxkHmQoCqWmD2166HnxiYNAQi4r2T8h2fiXAK2FG2iDyF1vHs0_hbTqJbFKljWMt8YJvfEJslyvhyWWWKlSfTei8q2lpJf5mwOR7X6vKFhnGVwj7&amp;csui=3" TargetMode="External"/><Relationship Id="rId14" Type="http://schemas.openxmlformats.org/officeDocument/2006/relationships/hyperlink" Target="https://www.google.com/search?sca_esv=bd7b89a16dc7985d&amp;sxsrf=ANbL-n6X2Gnje6qWXgDoWyuKppKI_QUarw%3A1775019203256&amp;q=%E0%A4%85%E0%A4%82%E0%A4%A4%E0%A4%B0%E0%A4%B0%E0%A4%BE%E0%A4%B7%E0%A5%8D%E0%A4%9F%E0%A5%8D%E0%A4%B0%E0%A5%80%E0%A4%AF+%E0%A4%B6%E0%A5%82%E0%A4%A8%E0%A5%8D%E0%A4%AF+%E0%A4%85%E0%A4%AA%E0%A4%B6%E0%A4%BF%E0%A4%B7%E0%A5%8D%E0%A4%9F+%E0%A4%A6%E0%A4%BF%E0%A4%B5%E0%A4%B8&amp;source=lnms&amp;fbs=ADc_l-aN0CWEZBOHjofHoaMMDiKpUrv6YeyJhXfuYqj4Fj6c1exyGrFxiAOlNsRjDaWL0krGjLshe2QEpsKVbfd3ZZSjA_npWgV0pGyrktwvNfJjmLfVtKTfDphSTPH87-Y04B6eGIw_JvlRyhUr4FffcL_RKV5GXpsvLOt1sq_eP2rgjT30dlpY_Gb59ME2yozPdujYsPXjadOX1ly_CdlXqMi5xnuC2g&amp;sa=X&amp;ved=2ahUKEwiq9M3q7cuTAxVQaHADHSEhN58QgK4QegQIAxAK&amp;biw=1536&amp;bih=730&amp;dpr=1.25&amp;mstk=AUtExfB-bSm4Eh4oQYbRhCQ-b1Z6xOwmCMtg5gl-apFM1DYx2DnT63XdpVRh8EY5UBzbBX9Z6u7fWs6PzV-fXz5GhH9bySMhR2GmxF35Cx1zIuE-31J3RQ3nR5BWiwMglbvJOpnO3UC8OR9_QBXS9oM1GAyHF6aTrBoxCkjtIX-WS9O-y4scVghwUydS804VyIl_3FcYPE07CYnCTsNbM-sDquNzaVEVgH2yJfNHE8LdH3rgI4j_tez3U3Hy39sjRxkHmQoCqWmD2166HnxiYNAQi4r2T8h2fiXAK2FG2iDyF1vHs0_hbTqJbFKljWMt8YJvfEJslyvhyWWWKlSfTei8q2lpJf5mwOR7X6vKFhnGVwj7&amp;csu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2110</Words>
  <Characters>12033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divitvardhan rai</dc:creator>
  <cp:keywords/>
  <dc:description/>
  <cp:lastModifiedBy>divitvardhan rai</cp:lastModifiedBy>
  <cp:revision>4</cp:revision>
  <dcterms:created xsi:type="dcterms:W3CDTF">2026-04-01T04:34:00Z</dcterms:created>
  <dcterms:modified xsi:type="dcterms:W3CDTF">2026-04-01T05:01:00Z</dcterms:modified>
</cp:coreProperties>
</file>